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8C62A77" w14:textId="1E43C95C" w:rsidR="00676681" w:rsidRDefault="003378E7">
      <w:pPr>
        <w:tabs>
          <w:tab w:val="right" w:pos="9072"/>
        </w:tabs>
        <w:spacing w:line="360" w:lineRule="auto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Oznaczenie sprawy: ZZP.260.2.1</w:t>
      </w:r>
      <w:r w:rsidR="003B7494">
        <w:rPr>
          <w:rFonts w:ascii="Cambria" w:hAnsi="Cambria"/>
          <w:b/>
          <w:sz w:val="22"/>
          <w:szCs w:val="22"/>
        </w:rPr>
        <w:t>4</w:t>
      </w:r>
      <w:r>
        <w:rPr>
          <w:rFonts w:ascii="Cambria" w:hAnsi="Cambria"/>
          <w:b/>
          <w:sz w:val="22"/>
          <w:szCs w:val="22"/>
        </w:rPr>
        <w:t>.202</w:t>
      </w:r>
      <w:r w:rsidR="003B7494">
        <w:rPr>
          <w:rFonts w:ascii="Cambria" w:hAnsi="Cambria"/>
          <w:b/>
          <w:sz w:val="22"/>
          <w:szCs w:val="22"/>
        </w:rPr>
        <w:t>6</w:t>
      </w:r>
    </w:p>
    <w:p w14:paraId="5557F258" w14:textId="77777777" w:rsidR="00676681" w:rsidRDefault="003378E7">
      <w:pPr>
        <w:pStyle w:val="NormalnyWeb1"/>
        <w:spacing w:before="0" w:after="0" w:line="360" w:lineRule="auto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b/>
          <w:iCs/>
          <w:sz w:val="22"/>
          <w:szCs w:val="22"/>
        </w:rPr>
        <w:t>Załącznik nr 3</w:t>
      </w:r>
    </w:p>
    <w:p w14:paraId="29F8EF04" w14:textId="19C15D80" w:rsidR="00676681" w:rsidRDefault="003378E7">
      <w:pPr>
        <w:pStyle w:val="NormalnyWeb"/>
        <w:suppressAutoHyphens/>
        <w:spacing w:before="0"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UMOWA Nr ZZP.261.2……...202</w:t>
      </w:r>
      <w:r w:rsidR="003B7494">
        <w:rPr>
          <w:rFonts w:ascii="Cambria" w:hAnsi="Cambria"/>
          <w:b/>
          <w:bCs/>
          <w:sz w:val="22"/>
          <w:szCs w:val="22"/>
        </w:rPr>
        <w:t>6</w:t>
      </w:r>
    </w:p>
    <w:p w14:paraId="4DF62626" w14:textId="77777777" w:rsidR="00676681" w:rsidRDefault="00676681">
      <w:pPr>
        <w:pStyle w:val="Tytu"/>
        <w:spacing w:line="360" w:lineRule="auto"/>
        <w:jc w:val="left"/>
        <w:rPr>
          <w:rFonts w:ascii="Cambria" w:hAnsi="Cambria"/>
          <w:b w:val="0"/>
          <w:bCs w:val="0"/>
          <w:sz w:val="22"/>
          <w:szCs w:val="22"/>
        </w:rPr>
      </w:pPr>
    </w:p>
    <w:p w14:paraId="77225465" w14:textId="70E84493" w:rsidR="00676681" w:rsidRDefault="003378E7">
      <w:pPr>
        <w:pStyle w:val="NormalnyWeb1"/>
        <w:spacing w:before="0" w:after="0" w:line="360" w:lineRule="auto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sz w:val="22"/>
          <w:szCs w:val="22"/>
        </w:rPr>
        <w:t>zawarta w dniu ………….202</w:t>
      </w:r>
      <w:r w:rsidR="003B7494">
        <w:rPr>
          <w:rFonts w:ascii="Cambria" w:hAnsi="Cambria"/>
          <w:sz w:val="22"/>
          <w:szCs w:val="22"/>
        </w:rPr>
        <w:t xml:space="preserve">6 </w:t>
      </w:r>
      <w:r>
        <w:rPr>
          <w:rFonts w:ascii="Cambria" w:hAnsi="Cambria"/>
          <w:sz w:val="22"/>
          <w:szCs w:val="22"/>
        </w:rPr>
        <w:t xml:space="preserve">r. </w:t>
      </w:r>
    </w:p>
    <w:p w14:paraId="7B0CA9AA" w14:textId="77777777" w:rsidR="00676681" w:rsidRDefault="003378E7">
      <w:pPr>
        <w:pStyle w:val="NormalnyWeb1"/>
        <w:spacing w:before="0" w:after="0" w:line="360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pomiędzy: </w:t>
      </w:r>
    </w:p>
    <w:p w14:paraId="2FD5CC14" w14:textId="77777777" w:rsidR="00676681" w:rsidRDefault="00676681">
      <w:pPr>
        <w:pStyle w:val="Standard"/>
        <w:spacing w:line="360" w:lineRule="auto"/>
        <w:jc w:val="both"/>
        <w:rPr>
          <w:rFonts w:ascii="Cambria" w:hAnsi="Cambria"/>
          <w:b/>
          <w:sz w:val="22"/>
          <w:szCs w:val="22"/>
        </w:rPr>
      </w:pPr>
    </w:p>
    <w:p w14:paraId="3802F5B4" w14:textId="77777777" w:rsidR="00676681" w:rsidRDefault="003378E7">
      <w:pPr>
        <w:pStyle w:val="Standard"/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Miejskim Ośrodkiem Sportu i Rekreacji „Bystrzyca” w Lublinie Sp. z o.o. </w:t>
      </w:r>
      <w:r>
        <w:rPr>
          <w:rFonts w:ascii="Cambria" w:hAnsi="Cambria"/>
          <w:sz w:val="22"/>
          <w:szCs w:val="22"/>
        </w:rPr>
        <w:t xml:space="preserve">z siedzibą                          w Lublinie przy ul. Filaretów 44, kod: 20-609, wpisaną do rejestru przedsiębiorców prowadzonego przez Sąd Rejonowy Lublin-Wschód w Lublinie z siedzibą w Świdniku, VI Wydział Gospodarczy Krajowego Rejestru Sądowego pod numerem KRS: 0000390895, kapitał zakładowy: ………………….. PLN, Regon: 060972765, NIP 712 325 37 42. </w:t>
      </w:r>
    </w:p>
    <w:p w14:paraId="6498DD72" w14:textId="77777777" w:rsidR="00676681" w:rsidRDefault="00676681">
      <w:pPr>
        <w:pStyle w:val="Standard"/>
        <w:spacing w:line="360" w:lineRule="auto"/>
        <w:rPr>
          <w:rFonts w:ascii="Cambria" w:hAnsi="Cambria"/>
          <w:sz w:val="22"/>
          <w:szCs w:val="22"/>
        </w:rPr>
      </w:pPr>
    </w:p>
    <w:p w14:paraId="57743D32" w14:textId="77777777" w:rsidR="00676681" w:rsidRDefault="003378E7">
      <w:pPr>
        <w:pStyle w:val="NormalnyWeb1"/>
        <w:spacing w:before="0" w:after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reprezentowaną przez:</w:t>
      </w:r>
    </w:p>
    <w:p w14:paraId="215C9EC0" w14:textId="77777777" w:rsidR="00676681" w:rsidRDefault="003378E7">
      <w:pPr>
        <w:pStyle w:val="western"/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1. ..............................................................................................................................................</w:t>
      </w:r>
    </w:p>
    <w:p w14:paraId="794301B1" w14:textId="77777777" w:rsidR="00676681" w:rsidRDefault="003378E7">
      <w:pPr>
        <w:pStyle w:val="NormalnyWeb1"/>
        <w:spacing w:before="0" w:after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2. ..............................................................................................................................................</w:t>
      </w:r>
    </w:p>
    <w:p w14:paraId="1AA4CA41" w14:textId="77777777" w:rsidR="00676681" w:rsidRDefault="00676681">
      <w:pPr>
        <w:pStyle w:val="NormalnyWeb1"/>
        <w:spacing w:before="0" w:after="0" w:line="360" w:lineRule="auto"/>
        <w:rPr>
          <w:rFonts w:ascii="Cambria" w:hAnsi="Cambria"/>
          <w:sz w:val="22"/>
          <w:szCs w:val="22"/>
        </w:rPr>
      </w:pPr>
    </w:p>
    <w:p w14:paraId="3EEFE945" w14:textId="77777777" w:rsidR="00676681" w:rsidRDefault="003378E7">
      <w:pPr>
        <w:pStyle w:val="NormalnyWeb1"/>
        <w:spacing w:before="0" w:after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zwaną dalej </w:t>
      </w:r>
      <w:r>
        <w:rPr>
          <w:rFonts w:ascii="Cambria" w:hAnsi="Cambria"/>
          <w:b/>
          <w:bCs/>
          <w:sz w:val="22"/>
          <w:szCs w:val="22"/>
        </w:rPr>
        <w:t>Zamawiającym</w:t>
      </w:r>
      <w:r>
        <w:rPr>
          <w:rFonts w:ascii="Cambria" w:hAnsi="Cambria"/>
          <w:sz w:val="22"/>
          <w:szCs w:val="22"/>
        </w:rPr>
        <w:t>,</w:t>
      </w:r>
    </w:p>
    <w:p w14:paraId="14D4C4C0" w14:textId="77777777" w:rsidR="00676681" w:rsidRDefault="00676681">
      <w:pPr>
        <w:pStyle w:val="NormalnyWeb1"/>
        <w:spacing w:before="0" w:after="0" w:line="360" w:lineRule="auto"/>
        <w:rPr>
          <w:rFonts w:ascii="Cambria" w:hAnsi="Cambria"/>
          <w:sz w:val="22"/>
          <w:szCs w:val="22"/>
        </w:rPr>
      </w:pPr>
    </w:p>
    <w:p w14:paraId="418CB492" w14:textId="77777777" w:rsidR="00676681" w:rsidRDefault="003378E7">
      <w:pPr>
        <w:spacing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</w:t>
      </w:r>
    </w:p>
    <w:p w14:paraId="4DF80F11" w14:textId="77777777" w:rsidR="00676681" w:rsidRDefault="00676681">
      <w:pPr>
        <w:spacing w:line="360" w:lineRule="auto"/>
        <w:rPr>
          <w:rFonts w:ascii="Cambria" w:hAnsi="Cambria"/>
          <w:sz w:val="22"/>
          <w:szCs w:val="22"/>
        </w:rPr>
      </w:pPr>
    </w:p>
    <w:p w14:paraId="4066EAB3" w14:textId="77777777" w:rsidR="00676681" w:rsidRDefault="003378E7">
      <w:pPr>
        <w:spacing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firmą ……………………………………………………………..</w:t>
      </w:r>
    </w:p>
    <w:p w14:paraId="4746A19B" w14:textId="77777777" w:rsidR="00676681" w:rsidRDefault="003378E7">
      <w:pPr>
        <w:spacing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 siedzibą w </w:t>
      </w:r>
      <w:r>
        <w:rPr>
          <w:rFonts w:ascii="Cambria" w:hAnsi="Cambria"/>
          <w:b/>
          <w:sz w:val="22"/>
          <w:szCs w:val="22"/>
        </w:rPr>
        <w:t>……………………………………………………………</w:t>
      </w:r>
      <w:r>
        <w:rPr>
          <w:rFonts w:ascii="Cambria" w:hAnsi="Cambria"/>
          <w:sz w:val="22"/>
          <w:szCs w:val="22"/>
        </w:rPr>
        <w:t xml:space="preserve">, kod: </w:t>
      </w:r>
      <w:r>
        <w:rPr>
          <w:rFonts w:ascii="Cambria" w:hAnsi="Cambria"/>
          <w:b/>
          <w:sz w:val="22"/>
          <w:szCs w:val="22"/>
        </w:rPr>
        <w:t xml:space="preserve">……………. </w:t>
      </w:r>
    </w:p>
    <w:p w14:paraId="7BB28335" w14:textId="77777777" w:rsidR="00676681" w:rsidRDefault="003378E7">
      <w:pPr>
        <w:pStyle w:val="Zwykytekst1"/>
        <w:spacing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wpisaną ……………………………………………………………………. Wydział Gospodarczy - Krajowy Rejestr Sądowy pod nr </w:t>
      </w:r>
      <w:r>
        <w:rPr>
          <w:rFonts w:ascii="Cambria" w:hAnsi="Cambria"/>
          <w:b/>
          <w:sz w:val="22"/>
          <w:szCs w:val="22"/>
        </w:rPr>
        <w:t>…………………..</w:t>
      </w:r>
      <w:r>
        <w:rPr>
          <w:rFonts w:ascii="Cambria" w:hAnsi="Cambria"/>
          <w:sz w:val="22"/>
          <w:szCs w:val="22"/>
        </w:rPr>
        <w:t xml:space="preserve">, REGON: </w:t>
      </w:r>
      <w:r>
        <w:rPr>
          <w:rFonts w:ascii="Cambria" w:hAnsi="Cambria"/>
          <w:b/>
          <w:sz w:val="22"/>
          <w:szCs w:val="22"/>
        </w:rPr>
        <w:t>……………….</w:t>
      </w:r>
      <w:r>
        <w:rPr>
          <w:rFonts w:ascii="Cambria" w:hAnsi="Cambria"/>
          <w:sz w:val="22"/>
          <w:szCs w:val="22"/>
        </w:rPr>
        <w:t xml:space="preserve">, NIP </w:t>
      </w:r>
      <w:r>
        <w:rPr>
          <w:rFonts w:ascii="Cambria" w:hAnsi="Cambria"/>
          <w:b/>
          <w:sz w:val="22"/>
          <w:szCs w:val="22"/>
        </w:rPr>
        <w:t>…………………..</w:t>
      </w:r>
    </w:p>
    <w:p w14:paraId="0A608889" w14:textId="77777777" w:rsidR="00676681" w:rsidRDefault="00676681">
      <w:pPr>
        <w:pStyle w:val="western"/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</w:p>
    <w:p w14:paraId="3462A20C" w14:textId="77777777" w:rsidR="00676681" w:rsidRDefault="003378E7">
      <w:pPr>
        <w:pStyle w:val="western"/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reprezentowaną przez:</w:t>
      </w:r>
    </w:p>
    <w:p w14:paraId="46EF7BA1" w14:textId="77777777" w:rsidR="00676681" w:rsidRDefault="003378E7">
      <w:pPr>
        <w:pStyle w:val="western"/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1. ..............................................................................................................................................</w:t>
      </w:r>
    </w:p>
    <w:p w14:paraId="6C669E16" w14:textId="77777777" w:rsidR="00676681" w:rsidRDefault="003378E7">
      <w:pPr>
        <w:pStyle w:val="NormalnyWeb1"/>
        <w:spacing w:before="0" w:after="0" w:line="360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2...............................................................................................................................................</w:t>
      </w:r>
      <w:r>
        <w:rPr>
          <w:rFonts w:ascii="Cambria" w:hAnsi="Cambria"/>
          <w:sz w:val="22"/>
          <w:szCs w:val="22"/>
        </w:rPr>
        <w:br/>
        <w:t xml:space="preserve">zwaną dalej </w:t>
      </w:r>
      <w:r>
        <w:rPr>
          <w:rFonts w:ascii="Cambria" w:hAnsi="Cambria"/>
          <w:b/>
          <w:bCs/>
          <w:sz w:val="22"/>
          <w:szCs w:val="22"/>
        </w:rPr>
        <w:t>Dostawcą</w:t>
      </w:r>
      <w:r>
        <w:rPr>
          <w:rFonts w:ascii="Cambria" w:hAnsi="Cambria"/>
          <w:sz w:val="22"/>
          <w:szCs w:val="22"/>
        </w:rPr>
        <w:t>.</w:t>
      </w:r>
    </w:p>
    <w:p w14:paraId="37CBA096" w14:textId="77777777" w:rsidR="00676681" w:rsidRDefault="003378E7">
      <w:pPr>
        <w:pStyle w:val="NormalnyWeb1"/>
        <w:spacing w:before="0" w:after="0"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§ 1</w:t>
      </w:r>
    </w:p>
    <w:p w14:paraId="19DC783B" w14:textId="77777777" w:rsidR="00676681" w:rsidRDefault="003378E7">
      <w:pPr>
        <w:pStyle w:val="NormalnyWeb1"/>
        <w:spacing w:before="0" w:after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Umowa została zawarta w wyniku wyboru ofert. Oferta Dostawcy stanowi Załącznik Nr 1                     do Umowy.</w:t>
      </w:r>
    </w:p>
    <w:p w14:paraId="39FD2BD4" w14:textId="77777777" w:rsidR="00676681" w:rsidRDefault="003378E7">
      <w:pPr>
        <w:pStyle w:val="Podtytu"/>
        <w:spacing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§ 2</w:t>
      </w:r>
    </w:p>
    <w:p w14:paraId="408726ED" w14:textId="1A8C4EC8" w:rsidR="00676681" w:rsidRDefault="003378E7">
      <w:pPr>
        <w:pStyle w:val="NormalnyWeb3"/>
        <w:numPr>
          <w:ilvl w:val="0"/>
          <w:numId w:val="3"/>
        </w:numPr>
        <w:tabs>
          <w:tab w:val="clear" w:pos="720"/>
          <w:tab w:val="left" w:pos="284"/>
        </w:tabs>
        <w:spacing w:after="0" w:line="360" w:lineRule="auto"/>
        <w:ind w:left="284" w:hanging="284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Zamawiający zamawia a Dostawca przyjmuje do realizacji </w:t>
      </w:r>
      <w:r>
        <w:rPr>
          <w:rStyle w:val="Domylnaczcionkaakapitu1"/>
          <w:rFonts w:ascii="Cambria" w:hAnsi="Cambria"/>
          <w:b/>
          <w:sz w:val="22"/>
          <w:szCs w:val="22"/>
        </w:rPr>
        <w:t>dostawę kruszyw na potrzeby obiektów Miejskiego Ośrodka Sportu i Rekreacji „Bystrzyca” w Lublinie Sp. z o.o.                           wg zadań 1-4: Zadanie nr 1: Dostawa piasku</w:t>
      </w:r>
      <w:r w:rsidR="003B7494">
        <w:rPr>
          <w:rStyle w:val="Domylnaczcionkaakapitu1"/>
          <w:rFonts w:ascii="Cambria" w:hAnsi="Cambria"/>
          <w:b/>
          <w:sz w:val="22"/>
          <w:szCs w:val="22"/>
        </w:rPr>
        <w:t xml:space="preserve">, </w:t>
      </w:r>
      <w:r>
        <w:rPr>
          <w:rStyle w:val="Domylnaczcionkaakapitu1"/>
          <w:rFonts w:ascii="Cambria" w:hAnsi="Cambria"/>
          <w:b/>
          <w:sz w:val="22"/>
          <w:szCs w:val="22"/>
        </w:rPr>
        <w:t>soli</w:t>
      </w:r>
      <w:r w:rsidR="003B7494">
        <w:rPr>
          <w:rStyle w:val="Domylnaczcionkaakapitu1"/>
          <w:rFonts w:ascii="Cambria" w:hAnsi="Cambria"/>
          <w:b/>
          <w:sz w:val="22"/>
          <w:szCs w:val="22"/>
        </w:rPr>
        <w:t xml:space="preserve"> oraz chlorku magnezu</w:t>
      </w:r>
      <w:r>
        <w:rPr>
          <w:rStyle w:val="Domylnaczcionkaakapitu1"/>
          <w:rFonts w:ascii="Cambria" w:hAnsi="Cambria"/>
          <w:b/>
          <w:sz w:val="22"/>
          <w:szCs w:val="22"/>
        </w:rPr>
        <w:t xml:space="preserve">, Zadanie nr 2: </w:t>
      </w:r>
      <w:r>
        <w:rPr>
          <w:rStyle w:val="Domylnaczcionkaakapitu1"/>
          <w:rFonts w:ascii="Cambria" w:hAnsi="Cambria"/>
          <w:b/>
          <w:sz w:val="22"/>
          <w:szCs w:val="22"/>
        </w:rPr>
        <w:lastRenderedPageBreak/>
        <w:t>Dostawa piasku płukanego, Zadanie nr 3: Dostawa żwiru, sjenitu itp., Zadanie nr 4: Dostawa złoża filtracyjnego</w:t>
      </w:r>
      <w:r w:rsidR="009110FD">
        <w:rPr>
          <w:rStyle w:val="Domylnaczcionkaakapitu1"/>
          <w:rFonts w:ascii="Cambria" w:hAnsi="Cambria"/>
          <w:b/>
          <w:sz w:val="22"/>
          <w:szCs w:val="22"/>
        </w:rPr>
        <w:t>,</w:t>
      </w:r>
      <w:r>
        <w:rPr>
          <w:rStyle w:val="Domylnaczcionkaakapitu1"/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zgodnie z kosztorysem ofertowym stanowiącym Załącznik nr 2 części A –D</w:t>
      </w:r>
      <w:r w:rsidR="003B7494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do Umowy.</w:t>
      </w:r>
    </w:p>
    <w:p w14:paraId="1BED33CF" w14:textId="77777777" w:rsidR="00676681" w:rsidRDefault="003378E7">
      <w:pPr>
        <w:pStyle w:val="NormalnyWeb1"/>
        <w:numPr>
          <w:ilvl w:val="0"/>
          <w:numId w:val="3"/>
        </w:numPr>
        <w:tabs>
          <w:tab w:val="clear" w:pos="720"/>
          <w:tab w:val="left" w:pos="284"/>
          <w:tab w:val="left" w:pos="426"/>
        </w:tabs>
        <w:spacing w:before="0" w:after="0" w:line="360" w:lineRule="auto"/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Dostawca zobowiązuje się zrealizować zamówienie zgodnie z zapisami zawartymi                             w niniejszej Umowie oraz zgodnie z:</w:t>
      </w:r>
    </w:p>
    <w:p w14:paraId="75E93A47" w14:textId="77777777" w:rsidR="00676681" w:rsidRDefault="003378E7">
      <w:pPr>
        <w:numPr>
          <w:ilvl w:val="0"/>
          <w:numId w:val="1"/>
        </w:numPr>
        <w:tabs>
          <w:tab w:val="left" w:pos="1440"/>
        </w:tabs>
        <w:spacing w:line="360" w:lineRule="auto"/>
        <w:ind w:left="144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kosztorysem ofertowym,</w:t>
      </w:r>
    </w:p>
    <w:p w14:paraId="0F6DAAD6" w14:textId="77777777" w:rsidR="00676681" w:rsidRDefault="003378E7">
      <w:pPr>
        <w:numPr>
          <w:ilvl w:val="0"/>
          <w:numId w:val="1"/>
        </w:numPr>
        <w:tabs>
          <w:tab w:val="left" w:pos="1440"/>
        </w:tabs>
        <w:spacing w:line="360" w:lineRule="auto"/>
        <w:ind w:left="14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obowiązującymi atestami i /lub zgłoszeniami, dotyczącymi dopuszczenia                           do obrotu i stosowania w Polsce lub równoważnymi oraz zgodnie z warunkami wynikającymi z obowiązujących przepisów prawa,</w:t>
      </w:r>
    </w:p>
    <w:p w14:paraId="7D3F7CB9" w14:textId="77777777" w:rsidR="00676681" w:rsidRDefault="003378E7">
      <w:pPr>
        <w:numPr>
          <w:ilvl w:val="0"/>
          <w:numId w:val="1"/>
        </w:numPr>
        <w:tabs>
          <w:tab w:val="left" w:pos="1440"/>
        </w:tabs>
        <w:spacing w:line="360" w:lineRule="auto"/>
        <w:ind w:left="14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zasadami rzetelnej wiedzy i ukształtowanymi zwyczajami.</w:t>
      </w:r>
    </w:p>
    <w:p w14:paraId="07A0D320" w14:textId="77777777" w:rsidR="00676681" w:rsidRDefault="003378E7">
      <w:pPr>
        <w:numPr>
          <w:ilvl w:val="0"/>
          <w:numId w:val="3"/>
        </w:numPr>
        <w:tabs>
          <w:tab w:val="clear" w:pos="720"/>
          <w:tab w:val="left" w:pos="284"/>
        </w:tabs>
        <w:spacing w:line="360" w:lineRule="auto"/>
        <w:ind w:left="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Dostawca oświadcza, że przysługuje mu pełne prawo do rozporządzania przedmiotem Umowy,  w tym prawo do przeniesienia jego własności.</w:t>
      </w:r>
    </w:p>
    <w:p w14:paraId="3FD0274D" w14:textId="6D88F2E9" w:rsidR="00676681" w:rsidRDefault="003378E7">
      <w:pPr>
        <w:pStyle w:val="Akapitzlist1"/>
        <w:numPr>
          <w:ilvl w:val="0"/>
          <w:numId w:val="3"/>
        </w:numPr>
        <w:tabs>
          <w:tab w:val="clear" w:pos="720"/>
          <w:tab w:val="left" w:pos="284"/>
        </w:tabs>
        <w:spacing w:after="0" w:line="360" w:lineRule="auto"/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Dostarczany towar będący przedmiotem Umowy musi posiadać  niezbędne  certyfikaty </w:t>
      </w:r>
      <w:r w:rsidR="003B7494">
        <w:rPr>
          <w:rFonts w:asciiTheme="majorHAnsi" w:hAnsiTheme="majorHAnsi"/>
        </w:rPr>
        <w:br/>
      </w:r>
      <w:r>
        <w:rPr>
          <w:rFonts w:asciiTheme="majorHAnsi" w:hAnsiTheme="majorHAnsi"/>
        </w:rPr>
        <w:t xml:space="preserve">dopuszczenia  do obrotu  handlowego  na  terenie  Polski  i  stosowania  w  budownictwie </w:t>
      </w:r>
      <w:r>
        <w:rPr>
          <w:rFonts w:asciiTheme="majorHAnsi" w:hAnsiTheme="majorHAnsi"/>
        </w:rPr>
        <w:br/>
        <w:t>(CE,  Deklaracja  zgodności  producenta,  Karta  techniczna  materiału, certyfikat bezpieczeństwa wyrobu) i być zgodny ze specyfikacją zawartą w Kosztorysie ofertowym.</w:t>
      </w:r>
    </w:p>
    <w:p w14:paraId="2F80830D" w14:textId="77777777" w:rsidR="00676681" w:rsidRDefault="00676681">
      <w:pPr>
        <w:pStyle w:val="Podtytu"/>
        <w:spacing w:line="360" w:lineRule="auto"/>
        <w:rPr>
          <w:rFonts w:ascii="Cambria" w:hAnsi="Cambria"/>
          <w:sz w:val="22"/>
          <w:szCs w:val="22"/>
        </w:rPr>
      </w:pPr>
    </w:p>
    <w:p w14:paraId="70304789" w14:textId="77777777" w:rsidR="00676681" w:rsidRDefault="003378E7">
      <w:pPr>
        <w:pStyle w:val="Podtytu"/>
        <w:spacing w:line="360" w:lineRule="auto"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§3</w:t>
      </w:r>
    </w:p>
    <w:p w14:paraId="0EE1AF59" w14:textId="77777777" w:rsidR="00DE23FF" w:rsidRPr="00DE23FF" w:rsidRDefault="003378E7">
      <w:pPr>
        <w:pStyle w:val="WW-Domylnie"/>
        <w:numPr>
          <w:ilvl w:val="0"/>
          <w:numId w:val="9"/>
        </w:numPr>
        <w:spacing w:line="360" w:lineRule="auto"/>
        <w:ind w:left="426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Dostawca zobowiązuje się zrealizować przedmiot Umowy, o którym mowa w §2 powyżej,   </w:t>
      </w:r>
      <w:r w:rsidRPr="00DE23FF">
        <w:rPr>
          <w:rFonts w:ascii="Cambria" w:hAnsi="Cambria"/>
          <w:bCs/>
          <w:sz w:val="22"/>
          <w:szCs w:val="22"/>
        </w:rPr>
        <w:t>w terminie</w:t>
      </w:r>
      <w:r w:rsidR="00DE23FF" w:rsidRPr="00DE23FF">
        <w:rPr>
          <w:rFonts w:ascii="Cambria" w:hAnsi="Cambria"/>
          <w:bCs/>
          <w:sz w:val="22"/>
          <w:szCs w:val="22"/>
        </w:rPr>
        <w:t>:</w:t>
      </w:r>
    </w:p>
    <w:p w14:paraId="31A6E87D" w14:textId="04042D58" w:rsidR="00DE23FF" w:rsidRPr="00DE23FF" w:rsidRDefault="003378E7" w:rsidP="00DE23FF">
      <w:pPr>
        <w:pStyle w:val="WW-Domylnie"/>
        <w:spacing w:line="360" w:lineRule="auto"/>
        <w:ind w:left="426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DE23FF">
        <w:rPr>
          <w:rFonts w:asciiTheme="majorHAnsi" w:hAnsiTheme="majorHAnsi"/>
          <w:b/>
          <w:sz w:val="22"/>
          <w:szCs w:val="22"/>
          <w:u w:val="single"/>
        </w:rPr>
        <w:t xml:space="preserve">Zadanie nr 1 oraz </w:t>
      </w:r>
      <w:r w:rsidR="0028295B" w:rsidRPr="00DE23FF">
        <w:rPr>
          <w:rFonts w:asciiTheme="majorHAnsi" w:hAnsiTheme="majorHAnsi"/>
          <w:b/>
          <w:sz w:val="22"/>
          <w:szCs w:val="22"/>
          <w:u w:val="single"/>
        </w:rPr>
        <w:t xml:space="preserve">Zadanie nr </w:t>
      </w:r>
      <w:r w:rsidRPr="00DE23FF">
        <w:rPr>
          <w:rFonts w:asciiTheme="majorHAnsi" w:hAnsiTheme="majorHAnsi"/>
          <w:b/>
          <w:sz w:val="22"/>
          <w:szCs w:val="22"/>
          <w:u w:val="single"/>
        </w:rPr>
        <w:t xml:space="preserve">2: </w:t>
      </w:r>
    </w:p>
    <w:p w14:paraId="27E5732A" w14:textId="58B884E7" w:rsidR="00DE23FF" w:rsidRDefault="003378E7" w:rsidP="00DE23FF">
      <w:pPr>
        <w:pStyle w:val="WW-Domylnie"/>
        <w:spacing w:line="360" w:lineRule="auto"/>
        <w:ind w:left="426"/>
        <w:jc w:val="both"/>
        <w:rPr>
          <w:rFonts w:asciiTheme="majorHAnsi" w:hAnsiTheme="majorHAnsi"/>
          <w:b/>
          <w:sz w:val="22"/>
          <w:szCs w:val="22"/>
        </w:rPr>
      </w:pPr>
      <w:r w:rsidRPr="00DE23FF">
        <w:rPr>
          <w:rFonts w:asciiTheme="majorHAnsi" w:hAnsiTheme="majorHAnsi"/>
          <w:b/>
          <w:sz w:val="22"/>
          <w:szCs w:val="22"/>
        </w:rPr>
        <w:t xml:space="preserve">pierwszy termin dostawy </w:t>
      </w:r>
      <w:r w:rsidR="00DE23FF">
        <w:rPr>
          <w:rFonts w:asciiTheme="majorHAnsi" w:hAnsiTheme="majorHAnsi"/>
          <w:b/>
          <w:sz w:val="22"/>
          <w:szCs w:val="22"/>
        </w:rPr>
        <w:t>–</w:t>
      </w:r>
      <w:r w:rsidRPr="00DE23FF">
        <w:rPr>
          <w:rFonts w:asciiTheme="majorHAnsi" w:hAnsiTheme="majorHAnsi"/>
          <w:b/>
          <w:sz w:val="22"/>
          <w:szCs w:val="22"/>
        </w:rPr>
        <w:t xml:space="preserve"> </w:t>
      </w:r>
      <w:r w:rsidR="009F663D" w:rsidRPr="009F663D">
        <w:rPr>
          <w:rFonts w:asciiTheme="majorHAnsi" w:hAnsiTheme="majorHAnsi"/>
          <w:bCs/>
          <w:sz w:val="22"/>
          <w:szCs w:val="22"/>
        </w:rPr>
        <w:t>do</w:t>
      </w:r>
      <w:r w:rsidR="009F663D">
        <w:rPr>
          <w:rFonts w:asciiTheme="majorHAnsi" w:hAnsiTheme="majorHAnsi"/>
          <w:b/>
          <w:sz w:val="22"/>
          <w:szCs w:val="22"/>
        </w:rPr>
        <w:t xml:space="preserve"> </w:t>
      </w:r>
      <w:r w:rsidR="00DD7D19" w:rsidRPr="00DD7D19">
        <w:rPr>
          <w:rFonts w:asciiTheme="majorHAnsi" w:hAnsiTheme="majorHAnsi"/>
          <w:sz w:val="22"/>
          <w:szCs w:val="22"/>
        </w:rPr>
        <w:t>30 dni kalendarzowych od daty zawarcia umowy</w:t>
      </w:r>
      <w:r w:rsidR="00DD7D19" w:rsidRPr="00DD7D19">
        <w:rPr>
          <w:rFonts w:asciiTheme="majorHAnsi" w:hAnsiTheme="majorHAnsi"/>
          <w:bCs/>
          <w:sz w:val="22"/>
          <w:szCs w:val="22"/>
        </w:rPr>
        <w:t>,</w:t>
      </w:r>
    </w:p>
    <w:p w14:paraId="07354D5B" w14:textId="661E6B24" w:rsidR="00676681" w:rsidRPr="00DE23FF" w:rsidRDefault="003378E7" w:rsidP="00DE23FF">
      <w:pPr>
        <w:pStyle w:val="WW-Domylnie"/>
        <w:spacing w:line="360" w:lineRule="auto"/>
        <w:ind w:left="426"/>
        <w:jc w:val="both"/>
        <w:rPr>
          <w:rFonts w:asciiTheme="majorHAnsi" w:hAnsiTheme="majorHAnsi"/>
          <w:b/>
          <w:bCs/>
          <w:sz w:val="22"/>
          <w:szCs w:val="22"/>
        </w:rPr>
      </w:pPr>
      <w:r w:rsidRPr="00DE23FF">
        <w:rPr>
          <w:rFonts w:asciiTheme="majorHAnsi" w:hAnsiTheme="majorHAnsi"/>
          <w:b/>
          <w:bCs/>
          <w:sz w:val="22"/>
          <w:szCs w:val="22"/>
        </w:rPr>
        <w:t xml:space="preserve">drugi termin dostawy </w:t>
      </w:r>
      <w:r w:rsidR="00FC1E74">
        <w:rPr>
          <w:rFonts w:asciiTheme="majorHAnsi" w:hAnsiTheme="majorHAnsi"/>
          <w:b/>
          <w:sz w:val="22"/>
          <w:szCs w:val="22"/>
        </w:rPr>
        <w:t>–</w:t>
      </w:r>
      <w:r w:rsidR="00FC1E74" w:rsidRPr="00DE23FF">
        <w:rPr>
          <w:rFonts w:asciiTheme="majorHAnsi" w:hAnsiTheme="majorHAnsi"/>
          <w:b/>
          <w:sz w:val="22"/>
          <w:szCs w:val="22"/>
        </w:rPr>
        <w:t xml:space="preserve"> </w:t>
      </w:r>
      <w:r w:rsidR="00DE23FF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DD7D19" w:rsidRPr="00DD7D19">
        <w:rPr>
          <w:rFonts w:asciiTheme="majorHAnsi" w:hAnsiTheme="majorHAnsi"/>
          <w:sz w:val="22"/>
          <w:szCs w:val="22"/>
        </w:rPr>
        <w:t>do 30 września 2026 r.</w:t>
      </w:r>
    </w:p>
    <w:p w14:paraId="364B93D9" w14:textId="52F5E6B6" w:rsidR="00DE23FF" w:rsidRPr="00DE23FF" w:rsidRDefault="00DE23FF" w:rsidP="00DE23FF">
      <w:pPr>
        <w:pStyle w:val="WW-Domylnie"/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DE23FF">
        <w:rPr>
          <w:rFonts w:asciiTheme="majorHAnsi" w:hAnsiTheme="majorHAnsi"/>
          <w:b/>
          <w:bCs/>
          <w:sz w:val="22"/>
          <w:szCs w:val="22"/>
        </w:rPr>
        <w:t xml:space="preserve">trzeci termin dostawy </w:t>
      </w:r>
      <w:r w:rsidR="00FC1E74">
        <w:rPr>
          <w:rFonts w:asciiTheme="majorHAnsi" w:hAnsiTheme="majorHAnsi"/>
          <w:b/>
          <w:sz w:val="22"/>
          <w:szCs w:val="22"/>
        </w:rPr>
        <w:t>–</w:t>
      </w:r>
      <w:r w:rsidR="00DD7D19" w:rsidRPr="00DD7D19">
        <w:t xml:space="preserve"> </w:t>
      </w:r>
      <w:r w:rsidR="00DD7D19" w:rsidRPr="00DD7D19">
        <w:rPr>
          <w:rFonts w:asciiTheme="majorHAnsi" w:hAnsiTheme="majorHAnsi"/>
          <w:bCs/>
          <w:sz w:val="22"/>
          <w:szCs w:val="22"/>
        </w:rPr>
        <w:t>do 30 października 2026 r.</w:t>
      </w:r>
    </w:p>
    <w:p w14:paraId="3A2AE5DE" w14:textId="35D340CE" w:rsidR="00DE23FF" w:rsidRPr="00DE23FF" w:rsidRDefault="003378E7">
      <w:pPr>
        <w:pStyle w:val="WW-Domylnie"/>
        <w:numPr>
          <w:ilvl w:val="0"/>
          <w:numId w:val="9"/>
        </w:numPr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DE23FF">
        <w:rPr>
          <w:rFonts w:asciiTheme="majorHAnsi" w:hAnsiTheme="majorHAnsi"/>
          <w:b/>
          <w:bCs/>
          <w:sz w:val="22"/>
          <w:szCs w:val="22"/>
          <w:u w:val="single"/>
        </w:rPr>
        <w:t>Zadanie nr 3 oraz</w:t>
      </w:r>
      <w:r w:rsidR="00EE3B57">
        <w:rPr>
          <w:rFonts w:asciiTheme="majorHAnsi" w:hAnsiTheme="majorHAnsi"/>
          <w:b/>
          <w:bCs/>
          <w:sz w:val="22"/>
          <w:szCs w:val="22"/>
          <w:u w:val="single"/>
        </w:rPr>
        <w:t xml:space="preserve"> Zadanie nr</w:t>
      </w:r>
      <w:r w:rsidRPr="00DE23FF">
        <w:rPr>
          <w:rFonts w:asciiTheme="majorHAnsi" w:hAnsiTheme="majorHAnsi"/>
          <w:b/>
          <w:bCs/>
          <w:sz w:val="22"/>
          <w:szCs w:val="22"/>
          <w:u w:val="single"/>
        </w:rPr>
        <w:t xml:space="preserve"> 4</w:t>
      </w:r>
      <w:r w:rsidRPr="00DE23FF">
        <w:rPr>
          <w:rFonts w:asciiTheme="majorHAnsi" w:hAnsiTheme="majorHAnsi"/>
          <w:b/>
          <w:bCs/>
          <w:sz w:val="22"/>
          <w:szCs w:val="22"/>
        </w:rPr>
        <w:t xml:space="preserve">: </w:t>
      </w:r>
    </w:p>
    <w:p w14:paraId="6E94D3C2" w14:textId="6AC38F0B" w:rsidR="00DE23FF" w:rsidRDefault="003378E7" w:rsidP="00DE23FF">
      <w:pPr>
        <w:pStyle w:val="WW-Domylnie"/>
        <w:spacing w:line="360" w:lineRule="auto"/>
        <w:ind w:left="426"/>
        <w:jc w:val="both"/>
        <w:rPr>
          <w:rFonts w:asciiTheme="majorHAnsi" w:hAnsiTheme="majorHAnsi"/>
          <w:b/>
          <w:bCs/>
          <w:sz w:val="22"/>
          <w:szCs w:val="22"/>
        </w:rPr>
      </w:pPr>
      <w:r w:rsidRPr="00DE23FF">
        <w:rPr>
          <w:rFonts w:asciiTheme="majorHAnsi" w:hAnsiTheme="majorHAnsi"/>
          <w:b/>
          <w:bCs/>
          <w:sz w:val="22"/>
          <w:szCs w:val="22"/>
        </w:rPr>
        <w:t xml:space="preserve">pierwszy termin dostawy </w:t>
      </w:r>
      <w:r w:rsidR="00FC1E74">
        <w:rPr>
          <w:rFonts w:asciiTheme="majorHAnsi" w:hAnsiTheme="majorHAnsi"/>
          <w:b/>
          <w:sz w:val="22"/>
          <w:szCs w:val="22"/>
        </w:rPr>
        <w:t>–</w:t>
      </w:r>
      <w:r w:rsidR="00FC1E74" w:rsidRPr="00DE23FF">
        <w:rPr>
          <w:rFonts w:asciiTheme="majorHAnsi" w:hAnsiTheme="majorHAnsi"/>
          <w:b/>
          <w:sz w:val="22"/>
          <w:szCs w:val="22"/>
        </w:rPr>
        <w:t xml:space="preserve"> </w:t>
      </w:r>
      <w:r w:rsidR="009F663D" w:rsidRPr="009F663D">
        <w:rPr>
          <w:rFonts w:asciiTheme="majorHAnsi" w:hAnsiTheme="majorHAnsi"/>
          <w:bCs/>
          <w:sz w:val="22"/>
          <w:szCs w:val="22"/>
        </w:rPr>
        <w:t>do</w:t>
      </w:r>
      <w:r w:rsidR="009F663D">
        <w:rPr>
          <w:rFonts w:asciiTheme="majorHAnsi" w:hAnsiTheme="majorHAnsi"/>
          <w:b/>
          <w:sz w:val="22"/>
          <w:szCs w:val="22"/>
        </w:rPr>
        <w:t xml:space="preserve"> </w:t>
      </w:r>
      <w:r w:rsidR="00DD7D19" w:rsidRPr="00DD7D19">
        <w:rPr>
          <w:rFonts w:asciiTheme="majorHAnsi" w:hAnsiTheme="majorHAnsi"/>
          <w:bCs/>
          <w:sz w:val="22"/>
          <w:szCs w:val="22"/>
        </w:rPr>
        <w:t>30 dni kalendarzowych od daty zawarcia umowy</w:t>
      </w:r>
      <w:r w:rsidR="00BE24CF">
        <w:rPr>
          <w:rFonts w:asciiTheme="majorHAnsi" w:hAnsiTheme="majorHAnsi"/>
          <w:bCs/>
          <w:sz w:val="22"/>
          <w:szCs w:val="22"/>
        </w:rPr>
        <w:t>.</w:t>
      </w:r>
      <w:r w:rsidRPr="00DE23FF">
        <w:rPr>
          <w:rFonts w:asciiTheme="majorHAnsi" w:hAnsiTheme="majorHAnsi"/>
          <w:b/>
          <w:bCs/>
          <w:sz w:val="22"/>
          <w:szCs w:val="22"/>
        </w:rPr>
        <w:t xml:space="preserve">  </w:t>
      </w:r>
    </w:p>
    <w:p w14:paraId="531A8194" w14:textId="27CFEBC6" w:rsidR="00676681" w:rsidRDefault="003378E7" w:rsidP="00DE23FF">
      <w:pPr>
        <w:pStyle w:val="WW-Domylnie"/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Dostawa przedmiotu Umowy następować będzie środkiem transportu Dostawcy na jego koszt i jego ryzyko. Przedmiot Umowy będzie dostarczony bezpośrednio na </w:t>
      </w:r>
      <w:r>
        <w:rPr>
          <w:rStyle w:val="Domylnaczcionkaakapitu1"/>
          <w:rFonts w:ascii="Cambria" w:hAnsi="Cambria"/>
          <w:sz w:val="22"/>
          <w:szCs w:val="22"/>
        </w:rPr>
        <w:t xml:space="preserve">obiekty </w:t>
      </w:r>
      <w:r>
        <w:rPr>
          <w:rFonts w:ascii="Cambria" w:hAnsi="Cambria"/>
          <w:bCs/>
          <w:sz w:val="22"/>
          <w:szCs w:val="22"/>
        </w:rPr>
        <w:t xml:space="preserve">Zamawiającego wskazane w </w:t>
      </w:r>
      <w:r>
        <w:rPr>
          <w:rFonts w:ascii="Cambria" w:eastAsia="Calibri" w:hAnsi="Cambria"/>
          <w:sz w:val="22"/>
          <w:szCs w:val="22"/>
        </w:rPr>
        <w:t xml:space="preserve">kosztorysie ofertowym -  Załącznik nr 2 części A-D do </w:t>
      </w:r>
      <w:r w:rsidR="00D82AB8">
        <w:rPr>
          <w:rFonts w:ascii="Cambria" w:eastAsia="Calibri" w:hAnsi="Cambria"/>
          <w:sz w:val="22"/>
          <w:szCs w:val="22"/>
        </w:rPr>
        <w:t>U</w:t>
      </w:r>
      <w:r>
        <w:rPr>
          <w:rFonts w:ascii="Cambria" w:eastAsia="Calibri" w:hAnsi="Cambria"/>
          <w:sz w:val="22"/>
          <w:szCs w:val="22"/>
        </w:rPr>
        <w:t>mowy</w:t>
      </w:r>
      <w:r w:rsidR="00D82AB8">
        <w:rPr>
          <w:rFonts w:ascii="Cambria" w:hAnsi="Cambria"/>
          <w:sz w:val="22"/>
          <w:szCs w:val="22"/>
        </w:rPr>
        <w:t>.</w:t>
      </w:r>
    </w:p>
    <w:p w14:paraId="3AE9E342" w14:textId="2618F383" w:rsidR="00676681" w:rsidRDefault="003378E7" w:rsidP="0028295B">
      <w:pPr>
        <w:pStyle w:val="NormalnyWeb1"/>
        <w:numPr>
          <w:ilvl w:val="0"/>
          <w:numId w:val="9"/>
        </w:numPr>
        <w:spacing w:before="0" w:after="0" w:line="360" w:lineRule="auto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Przyjęcie towaru następuje z zastrzeżeniem prawa do przeprowadzenia późniejszej </w:t>
      </w:r>
      <w:r w:rsidR="0028295B">
        <w:rPr>
          <w:rFonts w:ascii="Cambria" w:hAnsi="Cambria"/>
          <w:sz w:val="22"/>
          <w:szCs w:val="22"/>
        </w:rPr>
        <w:t xml:space="preserve">               </w:t>
      </w:r>
      <w:r>
        <w:rPr>
          <w:rFonts w:ascii="Cambria" w:hAnsi="Cambria"/>
          <w:sz w:val="22"/>
          <w:szCs w:val="22"/>
        </w:rPr>
        <w:t xml:space="preserve">kontroli. Potwierdzenie odbioru nie oznacza potwierdzenia jakości przyjętego towaru                       </w:t>
      </w:r>
      <w:r w:rsidR="0028295B">
        <w:rPr>
          <w:rFonts w:ascii="Cambria" w:hAnsi="Cambria"/>
          <w:sz w:val="22"/>
          <w:szCs w:val="22"/>
        </w:rPr>
        <w:t xml:space="preserve">                          </w:t>
      </w:r>
      <w:r>
        <w:rPr>
          <w:rFonts w:ascii="Cambria" w:hAnsi="Cambria"/>
          <w:sz w:val="22"/>
          <w:szCs w:val="22"/>
        </w:rPr>
        <w:t>i zgodności dostawy z zamówieniem. Zamawiający zastrzega sobie prawo do dokonania kontroli dostawy w ciągu 7 dni roboczych po jej dostarczeniu. Towar nie odpowiadający</w:t>
      </w:r>
      <w:r w:rsidR="0028295B">
        <w:rPr>
          <w:rFonts w:ascii="Cambria" w:hAnsi="Cambria"/>
          <w:sz w:val="22"/>
          <w:szCs w:val="22"/>
        </w:rPr>
        <w:t xml:space="preserve">              </w:t>
      </w:r>
      <w:r>
        <w:rPr>
          <w:rFonts w:ascii="Cambria" w:hAnsi="Cambria"/>
          <w:sz w:val="22"/>
          <w:szCs w:val="22"/>
        </w:rPr>
        <w:t xml:space="preserve"> ilościowo i jakościowo zamówieniu, obowiązującym w tym zakresie normom</w:t>
      </w:r>
      <w:r w:rsidR="00BE24CF">
        <w:rPr>
          <w:rFonts w:ascii="Cambria" w:hAnsi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>i/lub wymaganiom lub wadliwy może zostać postawiony do dyspozycji Dostawcy</w:t>
      </w:r>
      <w:r w:rsidR="00BE24CF">
        <w:rPr>
          <w:rFonts w:ascii="Cambria" w:hAnsi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>z</w:t>
      </w:r>
      <w:r w:rsidR="00BE24CF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żądaniem wymiany we wskazanym terminie.</w:t>
      </w:r>
    </w:p>
    <w:p w14:paraId="39C0224F" w14:textId="77777777" w:rsidR="00676681" w:rsidRDefault="003378E7" w:rsidP="0028295B">
      <w:pPr>
        <w:pStyle w:val="NormalnyWeb1"/>
        <w:numPr>
          <w:ilvl w:val="0"/>
          <w:numId w:val="9"/>
        </w:numPr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 xml:space="preserve">W sytuacji stwierdzenia przez Zamawiającego braków ilościowych w dostawie lub dostawy towaru nieodpowiedniej jakości, Zamawiający w ciągu 24 godz. od stwierdzenia </w:t>
      </w:r>
      <w:r w:rsidR="0028295B">
        <w:rPr>
          <w:rFonts w:ascii="Cambria" w:hAnsi="Cambria"/>
          <w:sz w:val="22"/>
          <w:szCs w:val="22"/>
        </w:rPr>
        <w:t xml:space="preserve">                    </w:t>
      </w:r>
      <w:r>
        <w:rPr>
          <w:rFonts w:ascii="Cambria" w:hAnsi="Cambria"/>
          <w:sz w:val="22"/>
          <w:szCs w:val="22"/>
        </w:rPr>
        <w:t xml:space="preserve">powyższych faktów powiadomi Dostawcę, który w tym samym terminie zobowiązany </w:t>
      </w:r>
      <w:r w:rsidR="0028295B">
        <w:rPr>
          <w:rFonts w:ascii="Cambria" w:hAnsi="Cambria"/>
          <w:sz w:val="22"/>
          <w:szCs w:val="22"/>
        </w:rPr>
        <w:t xml:space="preserve">                </w:t>
      </w:r>
      <w:r>
        <w:rPr>
          <w:rFonts w:ascii="Cambria" w:hAnsi="Cambria"/>
          <w:sz w:val="22"/>
          <w:szCs w:val="22"/>
        </w:rPr>
        <w:t>jest do uzupełnienia braków bądź wymiany towaru.</w:t>
      </w:r>
    </w:p>
    <w:p w14:paraId="1AF1078B" w14:textId="61B0792C" w:rsidR="00676681" w:rsidRDefault="003378E7" w:rsidP="0028295B">
      <w:pPr>
        <w:pStyle w:val="NormalnyWeb1"/>
        <w:numPr>
          <w:ilvl w:val="0"/>
          <w:numId w:val="9"/>
        </w:numPr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Opóźnienie w dostawie towaru jest niedopuszczaln</w:t>
      </w:r>
      <w:r w:rsidR="00575571">
        <w:rPr>
          <w:rFonts w:ascii="Cambria" w:hAnsi="Cambria"/>
          <w:sz w:val="22"/>
          <w:szCs w:val="22"/>
        </w:rPr>
        <w:t>e</w:t>
      </w:r>
      <w:r>
        <w:rPr>
          <w:rFonts w:ascii="Cambria" w:hAnsi="Cambria"/>
          <w:sz w:val="22"/>
          <w:szCs w:val="22"/>
        </w:rPr>
        <w:t xml:space="preserve"> z uwagi na pilną konieczność</w:t>
      </w:r>
      <w:r w:rsidR="00D82AB8">
        <w:rPr>
          <w:rFonts w:ascii="Cambria" w:hAnsi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>zabezpieczenia przez Zamawiającego towaru będącego przedmiotem zamówienia,</w:t>
      </w:r>
      <w:r w:rsidR="00D82AB8">
        <w:rPr>
          <w:rFonts w:ascii="Cambria" w:hAnsi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>Zamawiającemu przysługuje prawo odstąpienia od danego zamówienia i zakupu danej</w:t>
      </w:r>
      <w:r w:rsidR="00D82AB8">
        <w:rPr>
          <w:rFonts w:ascii="Cambria" w:hAnsi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>partii towaru u innego dostawcy oraz obciążenia Dostawcy karą umowną w wysokości</w:t>
      </w:r>
      <w:r w:rsidR="00D82AB8">
        <w:rPr>
          <w:rFonts w:ascii="Cambria" w:hAnsi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>ryczałtowej 5% wartości nie zrealizowanej dostawy.</w:t>
      </w:r>
    </w:p>
    <w:p w14:paraId="2BBB26FB" w14:textId="77777777" w:rsidR="00676681" w:rsidRDefault="00676681">
      <w:pPr>
        <w:pStyle w:val="NormalnyWeb1"/>
        <w:spacing w:before="0" w:after="0" w:line="360" w:lineRule="auto"/>
        <w:ind w:left="426"/>
        <w:rPr>
          <w:rFonts w:ascii="Cambria" w:hAnsi="Cambria"/>
          <w:b/>
          <w:sz w:val="22"/>
          <w:szCs w:val="22"/>
        </w:rPr>
      </w:pPr>
    </w:p>
    <w:p w14:paraId="45D32999" w14:textId="77777777" w:rsidR="00676681" w:rsidRDefault="003378E7">
      <w:pPr>
        <w:spacing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§ 4</w:t>
      </w:r>
    </w:p>
    <w:p w14:paraId="50EFB82F" w14:textId="77777777" w:rsidR="00676681" w:rsidRDefault="003378E7">
      <w:pPr>
        <w:pStyle w:val="Tekstpodstawowy"/>
        <w:spacing w:before="0" w:line="360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W zakresie realizacji przedmiotu niniejszej Umowy, Strony zobowiązują się do wzajemnego współdziałania oraz do niezwłocznego podejmowania wszelkich czynności koniecznych do jej prawidłowej realizacji, przestrzegając obowiązujących przepisów prawa i ustalonych zwyczajów.</w:t>
      </w:r>
    </w:p>
    <w:p w14:paraId="1779C89B" w14:textId="77777777" w:rsidR="00676681" w:rsidRDefault="00676681">
      <w:pPr>
        <w:spacing w:line="360" w:lineRule="auto"/>
        <w:rPr>
          <w:rFonts w:ascii="Cambria" w:hAnsi="Cambria"/>
          <w:b/>
          <w:sz w:val="22"/>
          <w:szCs w:val="22"/>
        </w:rPr>
      </w:pPr>
    </w:p>
    <w:p w14:paraId="36119A81" w14:textId="77777777" w:rsidR="00676681" w:rsidRDefault="003378E7">
      <w:pPr>
        <w:spacing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§ 5</w:t>
      </w:r>
    </w:p>
    <w:p w14:paraId="5C61298B" w14:textId="77777777" w:rsidR="00676681" w:rsidRDefault="003378E7">
      <w:pPr>
        <w:numPr>
          <w:ilvl w:val="0"/>
          <w:numId w:val="2"/>
        </w:numPr>
        <w:tabs>
          <w:tab w:val="clear" w:pos="720"/>
          <w:tab w:val="left" w:pos="284"/>
        </w:tabs>
        <w:spacing w:line="360" w:lineRule="auto"/>
        <w:ind w:left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Strony ustalają maksymalną wartość przedmiot Umowy, określonego w §2 powyżej na kwotę:  </w:t>
      </w:r>
    </w:p>
    <w:p w14:paraId="16839BCE" w14:textId="77777777" w:rsidR="00676681" w:rsidRDefault="00676681">
      <w:pPr>
        <w:spacing w:line="360" w:lineRule="auto"/>
        <w:ind w:left="284"/>
        <w:jc w:val="both"/>
        <w:rPr>
          <w:rFonts w:ascii="Cambria" w:hAnsi="Cambria"/>
          <w:sz w:val="22"/>
          <w:szCs w:val="22"/>
        </w:rPr>
      </w:pPr>
    </w:p>
    <w:p w14:paraId="51FCED4D" w14:textId="77777777" w:rsidR="00676681" w:rsidRDefault="003378E7">
      <w:pPr>
        <w:pStyle w:val="western"/>
        <w:spacing w:before="0" w:line="360" w:lineRule="auto"/>
        <w:ind w:left="720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Netto : ………………………..zł</w:t>
      </w:r>
    </w:p>
    <w:p w14:paraId="6F28770A" w14:textId="77777777" w:rsidR="00676681" w:rsidRDefault="003378E7">
      <w:pPr>
        <w:pStyle w:val="western"/>
        <w:spacing w:before="0" w:line="360" w:lineRule="auto"/>
        <w:ind w:left="72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(słownie: ……………………………………………………………)</w:t>
      </w:r>
    </w:p>
    <w:p w14:paraId="7E6BB330" w14:textId="77777777" w:rsidR="00676681" w:rsidRDefault="003378E7">
      <w:pPr>
        <w:pStyle w:val="western"/>
        <w:spacing w:before="0" w:line="360" w:lineRule="auto"/>
        <w:ind w:left="72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Stawka Podatku VAT: ……%</w:t>
      </w:r>
    </w:p>
    <w:p w14:paraId="04C642AF" w14:textId="77777777" w:rsidR="00676681" w:rsidRDefault="003378E7">
      <w:pPr>
        <w:pStyle w:val="western"/>
        <w:spacing w:before="0" w:line="360" w:lineRule="auto"/>
        <w:ind w:left="720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Ogółem brutto: ……………………. zł</w:t>
      </w:r>
    </w:p>
    <w:p w14:paraId="44F8EBFF" w14:textId="77777777" w:rsidR="00676681" w:rsidRDefault="003378E7">
      <w:pPr>
        <w:pStyle w:val="western"/>
        <w:spacing w:before="0" w:line="360" w:lineRule="auto"/>
        <w:ind w:left="7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(słownie: ……………………………………………………………).</w:t>
      </w:r>
    </w:p>
    <w:p w14:paraId="1C8266DD" w14:textId="77777777" w:rsidR="00676681" w:rsidRDefault="003378E7">
      <w:pPr>
        <w:pStyle w:val="western"/>
        <w:numPr>
          <w:ilvl w:val="0"/>
          <w:numId w:val="4"/>
        </w:numPr>
        <w:tabs>
          <w:tab w:val="clear" w:pos="720"/>
          <w:tab w:val="left" w:pos="0"/>
          <w:tab w:val="left" w:pos="284"/>
        </w:tabs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 przypadku zmiany ustawowej stawki podatku VAT, Strony ustalają, że zmianie ulegnie wówczas wartość brutto o kwotę wynikającą ze zmiany stawki podatkowej VAT - powyższa okoliczność uprawnia Dostawcę do wystąpienia do Zamawiającego z projektem aneksu                   do Umowy, wprowadzającego zmianę zaproponowanej w ofercie ceny o procent zmiany </w:t>
      </w:r>
      <w:r w:rsidR="0028295B">
        <w:rPr>
          <w:rFonts w:ascii="Cambria" w:hAnsi="Cambria"/>
          <w:sz w:val="22"/>
          <w:szCs w:val="22"/>
        </w:rPr>
        <w:t xml:space="preserve">                 </w:t>
      </w:r>
      <w:r>
        <w:rPr>
          <w:rFonts w:ascii="Cambria" w:hAnsi="Cambria"/>
          <w:sz w:val="22"/>
          <w:szCs w:val="22"/>
        </w:rPr>
        <w:t>podatku VAT.</w:t>
      </w:r>
    </w:p>
    <w:p w14:paraId="51B0DBDD" w14:textId="77777777" w:rsidR="00676681" w:rsidRDefault="003378E7">
      <w:pPr>
        <w:pStyle w:val="western"/>
        <w:numPr>
          <w:ilvl w:val="0"/>
          <w:numId w:val="4"/>
        </w:numPr>
        <w:tabs>
          <w:tab w:val="clear" w:pos="720"/>
          <w:tab w:val="left" w:pos="0"/>
          <w:tab w:val="left" w:pos="284"/>
        </w:tabs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Cena wskazana w ust. 1 niniejszego paragrafu stanowi pełne i wyłączne wynagrodzenie </w:t>
      </w:r>
      <w:r w:rsidR="0028295B">
        <w:rPr>
          <w:rFonts w:ascii="Cambria" w:hAnsi="Cambria"/>
          <w:sz w:val="22"/>
          <w:szCs w:val="22"/>
        </w:rPr>
        <w:t xml:space="preserve">             </w:t>
      </w:r>
      <w:r>
        <w:rPr>
          <w:rFonts w:ascii="Cambria" w:hAnsi="Cambria"/>
          <w:sz w:val="22"/>
          <w:szCs w:val="22"/>
        </w:rPr>
        <w:t>Dostawcy przysługujące mu z tytułu prawidłowej realizacji przedmiotu niniejszej Umowy.</w:t>
      </w:r>
    </w:p>
    <w:p w14:paraId="08EF943E" w14:textId="77777777" w:rsidR="00676681" w:rsidRDefault="003378E7">
      <w:pPr>
        <w:pStyle w:val="western"/>
        <w:numPr>
          <w:ilvl w:val="0"/>
          <w:numId w:val="4"/>
        </w:numPr>
        <w:tabs>
          <w:tab w:val="clear" w:pos="720"/>
          <w:tab w:val="left" w:pos="0"/>
          <w:tab w:val="left" w:pos="284"/>
        </w:tabs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Cena wskazana w ust. 1 niniejszego paragrafu obejmuje wszystkie czynniki cenotwórcze                     i koszty niezbędne do realizacji przedmiotu Umowy, w tym koszty dostawy na </w:t>
      </w:r>
      <w:r>
        <w:rPr>
          <w:rStyle w:val="Domylnaczcionkaakapitu1"/>
          <w:rFonts w:ascii="Cambria" w:hAnsi="Cambria"/>
          <w:sz w:val="22"/>
          <w:szCs w:val="22"/>
        </w:rPr>
        <w:t xml:space="preserve">obiekty </w:t>
      </w:r>
      <w:r w:rsidR="0028295B">
        <w:rPr>
          <w:rStyle w:val="Domylnaczcionkaakapitu1"/>
          <w:rFonts w:ascii="Cambria" w:hAnsi="Cambria"/>
          <w:sz w:val="22"/>
          <w:szCs w:val="22"/>
        </w:rPr>
        <w:t xml:space="preserve">                 </w:t>
      </w:r>
      <w:r>
        <w:rPr>
          <w:rFonts w:ascii="Cambria" w:hAnsi="Cambria"/>
          <w:bCs/>
          <w:sz w:val="22"/>
          <w:szCs w:val="22"/>
        </w:rPr>
        <w:t xml:space="preserve">Zamawiającego wskazane w </w:t>
      </w:r>
      <w:r>
        <w:rPr>
          <w:rFonts w:ascii="Cambria" w:eastAsia="Calibri" w:hAnsi="Cambria"/>
          <w:sz w:val="22"/>
          <w:szCs w:val="22"/>
        </w:rPr>
        <w:t>kosztorysie ofertowym -  Załącznik nr 2 części A-D do umowy</w:t>
      </w:r>
      <w:r>
        <w:rPr>
          <w:rFonts w:ascii="Cambria" w:hAnsi="Cambria"/>
          <w:sz w:val="22"/>
          <w:szCs w:val="22"/>
        </w:rPr>
        <w:t xml:space="preserve">. </w:t>
      </w:r>
    </w:p>
    <w:p w14:paraId="6A16B1AA" w14:textId="77777777" w:rsidR="00676681" w:rsidRDefault="00676681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</w:p>
    <w:p w14:paraId="66C2CED1" w14:textId="77777777" w:rsidR="00BE24CF" w:rsidRDefault="00BE24CF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</w:p>
    <w:p w14:paraId="3EB80A50" w14:textId="77777777" w:rsidR="00BE24CF" w:rsidRDefault="00BE24CF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</w:p>
    <w:p w14:paraId="33AD8C31" w14:textId="77777777" w:rsidR="00BE24CF" w:rsidRDefault="00BE24CF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</w:p>
    <w:p w14:paraId="03AAA7DE" w14:textId="357063B3" w:rsidR="00676681" w:rsidRDefault="003378E7">
      <w:pPr>
        <w:spacing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lastRenderedPageBreak/>
        <w:t>§ 6</w:t>
      </w:r>
    </w:p>
    <w:p w14:paraId="6FCFD2BC" w14:textId="77777777" w:rsidR="00D82AB8" w:rsidRPr="00D82AB8" w:rsidRDefault="00D82AB8" w:rsidP="00D82AB8">
      <w:pPr>
        <w:numPr>
          <w:ilvl w:val="0"/>
          <w:numId w:val="12"/>
        </w:numPr>
        <w:tabs>
          <w:tab w:val="left" w:pos="360"/>
        </w:tabs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Podstawę do uregulowania należności stanowi faktura VAT.</w:t>
      </w:r>
    </w:p>
    <w:p w14:paraId="12D45755" w14:textId="77777777" w:rsidR="00D82AB8" w:rsidRPr="00D82AB8" w:rsidRDefault="00D82AB8" w:rsidP="00D82AB8">
      <w:pPr>
        <w:numPr>
          <w:ilvl w:val="0"/>
          <w:numId w:val="12"/>
        </w:numPr>
        <w:tabs>
          <w:tab w:val="left" w:pos="360"/>
        </w:tabs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Zamawiający zobowiązuje się do zapłaty wynagrodzenia w terminie ……… dni od daty prawidłowo wystawionej i doręczonej Zamawiającemu faktury VAT oraz dokumentów stwierdzających wykonanie dostawy objętej fakturą i potwierdzających odbiór dostawy przez Zamawiającego bez zastrzeżeń (ilościowy i jakościowy).</w:t>
      </w:r>
    </w:p>
    <w:p w14:paraId="7727140B" w14:textId="6C086F2B" w:rsidR="00D82AB8" w:rsidRPr="00D82AB8" w:rsidRDefault="00D82AB8" w:rsidP="00D82AB8">
      <w:pPr>
        <w:numPr>
          <w:ilvl w:val="0"/>
          <w:numId w:val="12"/>
        </w:numPr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Zapłata następować będzie przelewem na rachunek bankowy </w:t>
      </w:r>
      <w:r>
        <w:rPr>
          <w:rFonts w:ascii="Cambria" w:hAnsi="Cambria" w:cs="Cambria"/>
          <w:kern w:val="0"/>
          <w:sz w:val="22"/>
          <w:szCs w:val="22"/>
          <w:lang w:eastAsia="zh-CN"/>
        </w:rPr>
        <w:t>Dostawcy</w:t>
      </w: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, przy czym za dzień zapłaty uznaje się dzień obciążenia rachunku bankowego Zamawiającego.</w:t>
      </w:r>
    </w:p>
    <w:p w14:paraId="3138E4BB" w14:textId="2D6474B7" w:rsidR="00D82AB8" w:rsidRPr="00D82AB8" w:rsidRDefault="00D82AB8" w:rsidP="00D82AB8">
      <w:pPr>
        <w:numPr>
          <w:ilvl w:val="0"/>
          <w:numId w:val="12"/>
        </w:numPr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Strony zgodnie postanawiają, ze wykonawca wystawi faktury zgodnie z ustawą z 11 marca 2004 r. o podatku od towarów i usług oraz przepisami dotyczącymi Krajowego Systemu</w:t>
      </w:r>
      <w:r>
        <w:rPr>
          <w:rFonts w:ascii="Cambria" w:hAnsi="Cambria" w:cs="Cambria"/>
          <w:kern w:val="0"/>
          <w:sz w:val="22"/>
          <w:szCs w:val="22"/>
          <w:lang w:eastAsia="zh-CN"/>
        </w:rPr>
        <w:br/>
      </w: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e-Faktur (dalej KSeF), w tym przepisami regulującymi tryby szczególne (offline/awaryjne) wystawiania i przekazywania faktur, o ile maja zastosowanie.</w:t>
      </w:r>
    </w:p>
    <w:p w14:paraId="6EABA1CA" w14:textId="77777777" w:rsidR="00D82AB8" w:rsidRPr="00D82AB8" w:rsidRDefault="00D82AB8" w:rsidP="00D82AB8">
      <w:pPr>
        <w:numPr>
          <w:ilvl w:val="0"/>
          <w:numId w:val="12"/>
        </w:numPr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Przez fakturę ustrukturyzowaną rozumie się fakturę wystawioną przy użyciu KSeF, która uzyskuje walor faktury ustrukturyzowanej po nadaniu numeru identyfikującego tej  faktury w KSeF (numer KSeF), z zastrzeżeniem trybów offline/awaryjny przewidzianych przepisami.</w:t>
      </w:r>
    </w:p>
    <w:p w14:paraId="496AA3A4" w14:textId="77A96E92" w:rsidR="00D82AB8" w:rsidRPr="00D82AB8" w:rsidRDefault="00B86E24" w:rsidP="00D82AB8">
      <w:pPr>
        <w:numPr>
          <w:ilvl w:val="0"/>
          <w:numId w:val="12"/>
        </w:numPr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>
        <w:rPr>
          <w:rFonts w:ascii="Cambria" w:hAnsi="Cambria" w:cs="Cambria"/>
          <w:kern w:val="0"/>
          <w:sz w:val="22"/>
          <w:szCs w:val="22"/>
          <w:lang w:eastAsia="zh-CN"/>
        </w:rPr>
        <w:t>Dostawca</w:t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 oświadcza, że w odniesieniu do niniejszej umowy: </w:t>
      </w:r>
      <w:r w:rsidR="00D82AB8" w:rsidRPr="00D82AB8">
        <w:rPr>
          <w:rFonts w:ascii="Cambria" w:hAnsi="Cambria" w:cs="Cambria"/>
          <w:i/>
          <w:iCs/>
          <w:kern w:val="0"/>
          <w:sz w:val="22"/>
          <w:szCs w:val="22"/>
          <w:lang w:eastAsia="zh-CN"/>
        </w:rPr>
        <w:t>(należy wybrać jedną opcję poprzez wykreślenie pozostałych)</w:t>
      </w:r>
    </w:p>
    <w:p w14:paraId="1B149BBA" w14:textId="77777777" w:rsidR="00D82AB8" w:rsidRPr="00D82AB8" w:rsidRDefault="00D82AB8" w:rsidP="00D82AB8">
      <w:pPr>
        <w:spacing w:line="360" w:lineRule="auto"/>
        <w:ind w:left="360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a)     wystawia faktury w Krajowym Systemie e-Faktur;</w:t>
      </w:r>
    </w:p>
    <w:p w14:paraId="00A6FD8D" w14:textId="77777777" w:rsidR="00D82AB8" w:rsidRPr="00D82AB8" w:rsidRDefault="00D82AB8" w:rsidP="00D82AB8">
      <w:pPr>
        <w:spacing w:line="360" w:lineRule="auto"/>
        <w:ind w:left="360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b)     będzie wystawiał faktury w Krajowym Systemie e-Faktur od dnia…….</w:t>
      </w:r>
    </w:p>
    <w:p w14:paraId="2159A892" w14:textId="77777777" w:rsidR="00D82AB8" w:rsidRPr="00D82AB8" w:rsidRDefault="00D82AB8" w:rsidP="00D82AB8">
      <w:pPr>
        <w:spacing w:line="360" w:lineRule="auto"/>
        <w:ind w:left="360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c)     nie będzie wystawiał faktur w Krajowym Systemie e-Faktur</w:t>
      </w:r>
    </w:p>
    <w:p w14:paraId="07A4B22D" w14:textId="77777777" w:rsidR="00D82AB8" w:rsidRPr="00D82AB8" w:rsidRDefault="00D82AB8" w:rsidP="00D82AB8">
      <w:pPr>
        <w:spacing w:line="360" w:lineRule="auto"/>
        <w:ind w:left="360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w przypadku zaznaczenia opcji b) (do czasu objęcia Dostawcy systemem KSeF) bądź c) Zamawiający oświadcza, iż adresem e-mail, właściwym do przesyłu faktur jest: efaktury@mosir.lublin.pl. </w:t>
      </w:r>
    </w:p>
    <w:p w14:paraId="54540BC0" w14:textId="4BEAA349" w:rsidR="00D82AB8" w:rsidRPr="00D82AB8" w:rsidRDefault="00D82AB8" w:rsidP="00D82AB8">
      <w:pPr>
        <w:numPr>
          <w:ilvl w:val="0"/>
          <w:numId w:val="12"/>
        </w:numPr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W przypadku zmiany okoliczności mających wpływ na prawdziwość oświadczenia, </w:t>
      </w: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br/>
        <w:t xml:space="preserve">o którym mowa w ust. 6 (w szczególności powstania po stronie wykonawcy obowiązku wystawiania faktur w KSeF, albo rozpoczęcia korzystania z KSeF), </w:t>
      </w:r>
      <w:r w:rsidR="00B86E24">
        <w:rPr>
          <w:rFonts w:ascii="Cambria" w:hAnsi="Cambria" w:cs="Cambria"/>
          <w:kern w:val="0"/>
          <w:sz w:val="22"/>
          <w:szCs w:val="22"/>
          <w:lang w:eastAsia="zh-CN"/>
        </w:rPr>
        <w:t>Dostawca</w:t>
      </w: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 zobowiązuje się do niezwłocznego poinformowania zamawiającego w formie dokumentowej oraz</w:t>
      </w:r>
      <w:r w:rsidR="00B86E24">
        <w:rPr>
          <w:rFonts w:ascii="Cambria" w:hAnsi="Cambria" w:cs="Cambria"/>
          <w:kern w:val="0"/>
          <w:sz w:val="22"/>
          <w:szCs w:val="22"/>
          <w:lang w:eastAsia="zh-CN"/>
        </w:rPr>
        <w:br/>
      </w: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do stosowania fakturowania zgodnego z przepisami powszechnie obowiązującymi od dnia, w którym obowiązek ten powstał.</w:t>
      </w:r>
    </w:p>
    <w:p w14:paraId="3753AB11" w14:textId="00B70635" w:rsidR="00D82AB8" w:rsidRPr="00D82AB8" w:rsidRDefault="00D82AB8" w:rsidP="00D82AB8">
      <w:pPr>
        <w:numPr>
          <w:ilvl w:val="0"/>
          <w:numId w:val="12"/>
        </w:numPr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Faktura VAT może zostać przekazana również w formie ustrukturyzowanej faktury  elektronicznej, przesłanej za pośrednictwem platformy o której mowa w ustawie z dnia</w:t>
      </w:r>
      <w:r w:rsidR="00B86E24">
        <w:rPr>
          <w:rFonts w:ascii="Cambria" w:hAnsi="Cambria" w:cs="Cambria"/>
          <w:kern w:val="0"/>
          <w:sz w:val="22"/>
          <w:szCs w:val="22"/>
          <w:lang w:eastAsia="zh-CN"/>
        </w:rPr>
        <w:br/>
      </w: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9 listopada 2018 r. o elektronicznym fakturowaniu w zamówieniach publicznych,  koncesjach na roboty budowlane lub usługi oraz partnerstwie publiczno-prywatnym </w:t>
      </w:r>
      <w:r w:rsidR="00B86E24">
        <w:rPr>
          <w:rFonts w:ascii="Cambria" w:hAnsi="Cambria" w:cs="Cambria"/>
          <w:kern w:val="0"/>
          <w:sz w:val="22"/>
          <w:szCs w:val="22"/>
          <w:lang w:eastAsia="zh-CN"/>
        </w:rPr>
        <w:br/>
      </w:r>
      <w:r w:rsidRPr="00D82AB8">
        <w:rPr>
          <w:rFonts w:ascii="Cambria" w:hAnsi="Cambria" w:cs="Cambria"/>
          <w:kern w:val="0"/>
          <w:sz w:val="22"/>
          <w:szCs w:val="22"/>
          <w:lang w:eastAsia="zh-CN"/>
        </w:rPr>
        <w:t>(t.j. Dz. U. z 2020 r. poz. 1666 z późn. zm.). Zamawiający nie wyraża zgody  na przekazywanie za pośrednictwem platformy o której mowa w zdaniu poprzedzającym innych ustrukturyzowanych dokumentów elektronicznych.</w:t>
      </w:r>
    </w:p>
    <w:p w14:paraId="1FD672F6" w14:textId="154C9E23" w:rsidR="00D82AB8" w:rsidRPr="00D82AB8" w:rsidRDefault="00B86E24" w:rsidP="00D82AB8">
      <w:pPr>
        <w:numPr>
          <w:ilvl w:val="0"/>
          <w:numId w:val="12"/>
        </w:numPr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>
        <w:rPr>
          <w:rFonts w:ascii="Cambria" w:hAnsi="Cambria" w:cs="Cambria"/>
          <w:kern w:val="0"/>
          <w:sz w:val="22"/>
          <w:szCs w:val="22"/>
          <w:lang w:eastAsia="zh-CN"/>
        </w:rPr>
        <w:lastRenderedPageBreak/>
        <w:t xml:space="preserve">Dostawca </w:t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>oświadcza, że jest czynnym podatnikiem podatku od towarów i usług (VAT)</w:t>
      </w:r>
      <w:r>
        <w:rPr>
          <w:rFonts w:ascii="Cambria" w:hAnsi="Cambria" w:cs="Cambria"/>
          <w:kern w:val="0"/>
          <w:sz w:val="22"/>
          <w:szCs w:val="22"/>
          <w:lang w:eastAsia="zh-CN"/>
        </w:rPr>
        <w:br/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>i posiada numer identyfikacji podatkowej NIP: …………………………. i zobowiązuje się</w:t>
      </w:r>
      <w:r>
        <w:rPr>
          <w:rFonts w:ascii="Cambria" w:hAnsi="Cambria" w:cs="Cambria"/>
          <w:kern w:val="0"/>
          <w:sz w:val="22"/>
          <w:szCs w:val="22"/>
          <w:lang w:eastAsia="zh-CN"/>
        </w:rPr>
        <w:br/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>do zachowania statusu podatnika VAT czynnego przynajmniej do dnia wystawienia ostatniej faktury dla Zamawiającego.</w:t>
      </w:r>
      <w:r>
        <w:rPr>
          <w:rFonts w:ascii="Cambria" w:hAnsi="Cambria" w:cs="Cambria"/>
          <w:kern w:val="0"/>
          <w:sz w:val="22"/>
          <w:szCs w:val="22"/>
          <w:lang w:eastAsia="zh-CN"/>
        </w:rPr>
        <w:t xml:space="preserve"> Dostawca</w:t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 zobowiązuje się również do niezwłocznego informowania Zamawiającego o wszelkich zmianach jego statusu VAT w trakcie trwania Umowy, tj. rezygnacji ze statusu czynnego podatnika VAT lub wykreślenia go z listy podatników VAT czynnych przez organ podatkowy, najpóźniej w ciągu 3 dni od zaistnienia tego zdarzenia.</w:t>
      </w:r>
    </w:p>
    <w:p w14:paraId="0104FB4C" w14:textId="2D110483" w:rsidR="00D82AB8" w:rsidRPr="00D82AB8" w:rsidRDefault="00B86E24" w:rsidP="00D82AB8">
      <w:pPr>
        <w:numPr>
          <w:ilvl w:val="0"/>
          <w:numId w:val="12"/>
        </w:numPr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>
        <w:rPr>
          <w:rFonts w:ascii="Cambria" w:hAnsi="Cambria" w:cs="Cambria"/>
          <w:kern w:val="0"/>
          <w:sz w:val="22"/>
          <w:szCs w:val="22"/>
          <w:lang w:eastAsia="zh-CN"/>
        </w:rPr>
        <w:t>Dostawca</w:t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 oświadcza, że numer rachunku rozliczeniowego, jest zgłoszony do właściwego organu podatkowego i widnieje w wykazie, o którym mowa w art. 96b ust. 1 Ustawy </w:t>
      </w:r>
      <w:r>
        <w:rPr>
          <w:rFonts w:ascii="Cambria" w:hAnsi="Cambria" w:cs="Cambria"/>
          <w:kern w:val="0"/>
          <w:sz w:val="22"/>
          <w:szCs w:val="22"/>
          <w:lang w:eastAsia="zh-CN"/>
        </w:rPr>
        <w:br/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z dn. 11.03.2004 r. o podatku od towarów i usług. </w:t>
      </w:r>
      <w:r>
        <w:rPr>
          <w:rFonts w:ascii="Cambria" w:hAnsi="Cambria" w:cs="Cambria"/>
          <w:kern w:val="0"/>
          <w:sz w:val="22"/>
          <w:szCs w:val="22"/>
          <w:lang w:eastAsia="zh-CN"/>
        </w:rPr>
        <w:t>Dostawca</w:t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 zobowiązuje się również</w:t>
      </w:r>
      <w:r>
        <w:rPr>
          <w:rFonts w:ascii="Cambria" w:hAnsi="Cambria" w:cs="Cambria"/>
          <w:kern w:val="0"/>
          <w:sz w:val="22"/>
          <w:szCs w:val="22"/>
          <w:lang w:eastAsia="zh-CN"/>
        </w:rPr>
        <w:br/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>do niezwłocznego informowania Zamawiającego o wszelkich zmianach jego numeru rachunku bankowego w trakcie trwania Umowy, tj. zmiany numeru rachunku bankowego lub wykreślenia go z ww. wykazu przez organ podatkowy, najpóźniej w ciągu 2 dni</w:t>
      </w:r>
      <w:r>
        <w:rPr>
          <w:rFonts w:ascii="Cambria" w:hAnsi="Cambria" w:cs="Cambria"/>
          <w:kern w:val="0"/>
          <w:sz w:val="22"/>
          <w:szCs w:val="22"/>
          <w:lang w:eastAsia="zh-CN"/>
        </w:rPr>
        <w:br/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od zaistnienia tego zdarzenia. – </w:t>
      </w:r>
      <w:r w:rsidR="00D82AB8" w:rsidRPr="00D82AB8">
        <w:rPr>
          <w:rFonts w:ascii="Cambria" w:hAnsi="Cambria" w:cs="Cambria"/>
          <w:i/>
          <w:iCs/>
          <w:kern w:val="0"/>
          <w:sz w:val="22"/>
          <w:szCs w:val="22"/>
          <w:lang w:eastAsia="zh-CN"/>
        </w:rPr>
        <w:t>(jeżeli dotyczy).</w:t>
      </w:r>
    </w:p>
    <w:p w14:paraId="3729415E" w14:textId="781144EB" w:rsidR="00D82AB8" w:rsidRPr="00D82AB8" w:rsidRDefault="00B86E24" w:rsidP="00D82AB8">
      <w:pPr>
        <w:numPr>
          <w:ilvl w:val="0"/>
          <w:numId w:val="12"/>
        </w:numPr>
        <w:spacing w:line="360" w:lineRule="auto"/>
        <w:jc w:val="both"/>
        <w:rPr>
          <w:rFonts w:ascii="Cambria" w:hAnsi="Cambria" w:cs="Cambria"/>
          <w:kern w:val="0"/>
          <w:sz w:val="22"/>
          <w:szCs w:val="22"/>
          <w:lang w:eastAsia="zh-CN"/>
        </w:rPr>
      </w:pPr>
      <w:r>
        <w:rPr>
          <w:rFonts w:ascii="Cambria" w:hAnsi="Cambria" w:cs="Cambria"/>
          <w:kern w:val="0"/>
          <w:sz w:val="22"/>
          <w:szCs w:val="22"/>
          <w:lang w:eastAsia="zh-CN"/>
        </w:rPr>
        <w:t>Dostawca</w:t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 oświadcza, że posiada status dużego przedsiębiorcy/nie posiada statusu dużego przedsiębiorcy w rozumieniu przepisów Ustawy z dnia 08 marca 2013 r. o przeciwdziałaniu nadmiernym opóźnieniom w transakcjach handlowych (t. j. Dz. U. z 2020 r. poz. 935 ze zm.). </w:t>
      </w:r>
      <w:r>
        <w:rPr>
          <w:rFonts w:ascii="Cambria" w:hAnsi="Cambria" w:cs="Cambria"/>
          <w:kern w:val="0"/>
          <w:sz w:val="22"/>
          <w:szCs w:val="22"/>
          <w:lang w:eastAsia="zh-CN"/>
        </w:rPr>
        <w:t>Dostawca</w:t>
      </w:r>
      <w:r w:rsidR="00D82AB8" w:rsidRPr="00D82AB8">
        <w:rPr>
          <w:rFonts w:ascii="Cambria" w:hAnsi="Cambria" w:cs="Cambria"/>
          <w:kern w:val="0"/>
          <w:sz w:val="22"/>
          <w:szCs w:val="22"/>
          <w:lang w:eastAsia="zh-CN"/>
        </w:rPr>
        <w:t xml:space="preserve"> oświadcza, że do określenia statusu przedsiębiorcy, zostały przyjęte dane zgodnie z zasadami ujętymi w Załączniku nr I do Rozporządzenia Komisji (UE) nr 651/2014 z dnia 17 czerwca 2014 r. uznającego niektóre rodzaje pomocy za zgodne z rynkiem wewnętrznym w zastosowaniu art. 107 i art. 108 Traktatu (Dz. Urz. UE L 187 z 26.06.2014 ze zm.).</w:t>
      </w:r>
    </w:p>
    <w:p w14:paraId="7E9BCC73" w14:textId="77777777" w:rsidR="00676681" w:rsidRDefault="003378E7">
      <w:pPr>
        <w:spacing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§ 7</w:t>
      </w:r>
    </w:p>
    <w:p w14:paraId="39FF6505" w14:textId="1BA31036" w:rsidR="00676681" w:rsidRDefault="003378E7">
      <w:pPr>
        <w:pStyle w:val="western"/>
        <w:numPr>
          <w:ilvl w:val="0"/>
          <w:numId w:val="6"/>
        </w:numPr>
        <w:tabs>
          <w:tab w:val="clear" w:pos="720"/>
          <w:tab w:val="left" w:pos="426"/>
        </w:tabs>
        <w:spacing w:before="0" w:line="360" w:lineRule="auto"/>
        <w:ind w:hanging="7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Dostawca zapłaci Zamawiające</w:t>
      </w:r>
      <w:r w:rsidR="00365B5D">
        <w:rPr>
          <w:rFonts w:ascii="Cambria" w:hAnsi="Cambria"/>
          <w:sz w:val="22"/>
          <w:szCs w:val="22"/>
        </w:rPr>
        <w:t>mu</w:t>
      </w:r>
      <w:r>
        <w:rPr>
          <w:rFonts w:ascii="Cambria" w:hAnsi="Cambria"/>
          <w:sz w:val="22"/>
          <w:szCs w:val="22"/>
        </w:rPr>
        <w:t xml:space="preserve"> karę umowną:</w:t>
      </w:r>
    </w:p>
    <w:p w14:paraId="15D3336E" w14:textId="77777777" w:rsidR="00676681" w:rsidRDefault="003378E7">
      <w:pPr>
        <w:pStyle w:val="western"/>
        <w:numPr>
          <w:ilvl w:val="1"/>
          <w:numId w:val="6"/>
        </w:numPr>
        <w:spacing w:before="0" w:line="360" w:lineRule="auto"/>
        <w:ind w:right="198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opóźnienie w terminowym wykonaniu Umówionego przedmiotu Umowy             w wysokości 0,5 % wynagrodzenia brutto określonego w § 5 ust. 1 za każdy dzień opóźnienia.</w:t>
      </w:r>
    </w:p>
    <w:p w14:paraId="6268C8CB" w14:textId="77777777" w:rsidR="00676681" w:rsidRDefault="003378E7">
      <w:pPr>
        <w:pStyle w:val="NormalnyWeb1"/>
        <w:numPr>
          <w:ilvl w:val="1"/>
          <w:numId w:val="6"/>
        </w:numPr>
        <w:spacing w:before="0" w:after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odstąpienie od Umowy z winy Dostawcy - 10 % wynagrodzenia brutto określonego w § 5 ust. 1 .</w:t>
      </w:r>
    </w:p>
    <w:p w14:paraId="68EBF8AC" w14:textId="77777777" w:rsidR="00676681" w:rsidRDefault="003378E7">
      <w:pPr>
        <w:pStyle w:val="NormalnyWeb1"/>
        <w:numPr>
          <w:ilvl w:val="0"/>
          <w:numId w:val="7"/>
        </w:numPr>
        <w:tabs>
          <w:tab w:val="clear" w:pos="720"/>
          <w:tab w:val="left" w:pos="426"/>
        </w:tabs>
        <w:spacing w:before="0" w:after="0" w:line="360" w:lineRule="auto"/>
        <w:ind w:left="426" w:hanging="426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zapłaci karę umowną za zwłokę w odbiorze dostawy, karę w wysokości 0,1 % wynagrodzenia brutto określonego w § 5 ust. 1 za każdy dzień zwłoki.</w:t>
      </w:r>
    </w:p>
    <w:p w14:paraId="3FAFD206" w14:textId="3D610407" w:rsidR="00676681" w:rsidRDefault="003378E7">
      <w:pPr>
        <w:pStyle w:val="western"/>
        <w:numPr>
          <w:ilvl w:val="0"/>
          <w:numId w:val="7"/>
        </w:numPr>
        <w:tabs>
          <w:tab w:val="clear" w:pos="720"/>
          <w:tab w:val="left" w:pos="426"/>
        </w:tabs>
        <w:spacing w:before="0" w:line="360" w:lineRule="auto"/>
        <w:ind w:left="426" w:hanging="426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Roszczenia o zapłatę należnych kar umownych mogą być kumulowane i nie będą pozbawiać Zamawiającego prawa żądania zapłaty odszkodowania uzupełniającego na zasadach</w:t>
      </w:r>
      <w:r w:rsidR="00CA75A8">
        <w:rPr>
          <w:rFonts w:ascii="Cambria" w:hAnsi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>ogólnych, jeżeli wysokość ewentualnej szkody przekroczy wysokość zastrzeżonej kary umownej.</w:t>
      </w:r>
    </w:p>
    <w:p w14:paraId="57190D77" w14:textId="77777777" w:rsidR="00676681" w:rsidRDefault="003378E7">
      <w:pPr>
        <w:pStyle w:val="western"/>
        <w:numPr>
          <w:ilvl w:val="0"/>
          <w:numId w:val="7"/>
        </w:numPr>
        <w:tabs>
          <w:tab w:val="clear" w:pos="720"/>
          <w:tab w:val="left" w:pos="426"/>
        </w:tabs>
        <w:spacing w:before="0" w:line="360" w:lineRule="auto"/>
        <w:ind w:left="426" w:hanging="426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Wszystkie przewidziane niniejszą umową kary umowne płatne są w terminie 7 dni od dnia wezwania do ich zapłaty.</w:t>
      </w:r>
    </w:p>
    <w:p w14:paraId="77266D89" w14:textId="77777777" w:rsidR="00676681" w:rsidRDefault="003378E7">
      <w:pPr>
        <w:pStyle w:val="western"/>
        <w:numPr>
          <w:ilvl w:val="0"/>
          <w:numId w:val="7"/>
        </w:numPr>
        <w:tabs>
          <w:tab w:val="clear" w:pos="720"/>
          <w:tab w:val="left" w:pos="426"/>
        </w:tabs>
        <w:spacing w:before="0" w:line="360" w:lineRule="auto"/>
        <w:ind w:left="426" w:hanging="426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W razie naliczenia kar umownych Zamawiający będzie upoważniony do ich potrącenia                         z wynagrodzenia należnego Dostawcy.</w:t>
      </w:r>
    </w:p>
    <w:p w14:paraId="184522C6" w14:textId="77777777" w:rsidR="00676681" w:rsidRDefault="00676681">
      <w:pPr>
        <w:pStyle w:val="western"/>
        <w:spacing w:before="0" w:line="360" w:lineRule="auto"/>
        <w:ind w:left="426"/>
        <w:rPr>
          <w:rFonts w:ascii="Cambria" w:hAnsi="Cambria"/>
          <w:sz w:val="22"/>
          <w:szCs w:val="22"/>
        </w:rPr>
      </w:pPr>
    </w:p>
    <w:p w14:paraId="3CA74973" w14:textId="77777777" w:rsidR="00D82AB8" w:rsidRDefault="00D82AB8">
      <w:pPr>
        <w:pStyle w:val="western"/>
        <w:spacing w:before="0" w:line="360" w:lineRule="auto"/>
        <w:jc w:val="center"/>
        <w:rPr>
          <w:rFonts w:ascii="Cambria" w:hAnsi="Cambria"/>
          <w:b/>
          <w:bCs/>
          <w:sz w:val="22"/>
          <w:szCs w:val="22"/>
        </w:rPr>
      </w:pPr>
    </w:p>
    <w:p w14:paraId="0308D59A" w14:textId="77777777" w:rsidR="00D82AB8" w:rsidRDefault="00D82AB8">
      <w:pPr>
        <w:pStyle w:val="western"/>
        <w:spacing w:before="0" w:line="360" w:lineRule="auto"/>
        <w:jc w:val="center"/>
        <w:rPr>
          <w:rFonts w:ascii="Cambria" w:hAnsi="Cambria"/>
          <w:b/>
          <w:bCs/>
          <w:sz w:val="22"/>
          <w:szCs w:val="22"/>
        </w:rPr>
      </w:pPr>
    </w:p>
    <w:p w14:paraId="2F53BF1A" w14:textId="78B997FE" w:rsidR="00676681" w:rsidRDefault="003378E7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§ 8</w:t>
      </w:r>
    </w:p>
    <w:p w14:paraId="3AD712A0" w14:textId="77777777" w:rsidR="00676681" w:rsidRDefault="003378E7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Zakazuje się zmian postanowień zawartej Umowy oraz wprowadzania nowych postanowień </w:t>
      </w:r>
      <w:r w:rsidR="0028295B">
        <w:rPr>
          <w:rFonts w:ascii="Cambria" w:hAnsi="Cambria"/>
          <w:sz w:val="22"/>
          <w:szCs w:val="22"/>
        </w:rPr>
        <w:t xml:space="preserve">                </w:t>
      </w:r>
      <w:r>
        <w:rPr>
          <w:rFonts w:ascii="Cambria" w:hAnsi="Cambria"/>
          <w:sz w:val="22"/>
          <w:szCs w:val="22"/>
        </w:rPr>
        <w:t xml:space="preserve">do Umowy niekorzystnych dla Zamawiającego, jeśli przy ich uwzględnieniu należałoby zmienić treść oferty, na podstawie której dokonano wyboru oferenta, chyba że konieczność </w:t>
      </w:r>
      <w:r w:rsidR="0028295B">
        <w:rPr>
          <w:rFonts w:ascii="Cambria" w:hAnsi="Cambria"/>
          <w:sz w:val="22"/>
          <w:szCs w:val="22"/>
        </w:rPr>
        <w:t xml:space="preserve">                            </w:t>
      </w:r>
      <w:r>
        <w:rPr>
          <w:rFonts w:ascii="Cambria" w:hAnsi="Cambria"/>
          <w:sz w:val="22"/>
          <w:szCs w:val="22"/>
        </w:rPr>
        <w:t>wprowadzenia takich zmian wynika z okoliczności, których nie można było przewidzieć w chwili zawarcia Umowy.</w:t>
      </w:r>
    </w:p>
    <w:p w14:paraId="67F25738" w14:textId="77777777" w:rsidR="00676681" w:rsidRDefault="00676681">
      <w:pPr>
        <w:pStyle w:val="western"/>
        <w:spacing w:before="0" w:line="360" w:lineRule="auto"/>
        <w:jc w:val="center"/>
        <w:rPr>
          <w:rFonts w:ascii="Cambria" w:hAnsi="Cambria"/>
          <w:b/>
          <w:bCs/>
          <w:sz w:val="22"/>
          <w:szCs w:val="22"/>
        </w:rPr>
      </w:pPr>
    </w:p>
    <w:p w14:paraId="5708EA0A" w14:textId="77777777" w:rsidR="00676681" w:rsidRDefault="003378E7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§ 9</w:t>
      </w:r>
    </w:p>
    <w:p w14:paraId="0C0774A7" w14:textId="77777777" w:rsidR="00676681" w:rsidRDefault="003378E7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sz w:val="22"/>
          <w:szCs w:val="22"/>
        </w:rPr>
        <w:t>Wszelkie zmiany i uzupełnienia Umowy wymagają formy pisemnej pod rygorem nieważności.</w:t>
      </w:r>
    </w:p>
    <w:p w14:paraId="1512D72E" w14:textId="77777777" w:rsidR="00676681" w:rsidRDefault="00676681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</w:p>
    <w:p w14:paraId="0ED5AF25" w14:textId="77777777" w:rsidR="00676681" w:rsidRDefault="003378E7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§ 10</w:t>
      </w:r>
    </w:p>
    <w:p w14:paraId="36ACD118" w14:textId="77777777" w:rsidR="00676681" w:rsidRDefault="003378E7">
      <w:pPr>
        <w:pStyle w:val="western"/>
        <w:spacing w:before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Dostawca ma obowiązek informować Zamawiającego o wszelkich zmianach statusu prawnego                i formy prowadzonej działalności gospodarczej oraz swoich danych, a także o wszczęciu postępowania upadłościowego, układowego i likwidacyjnego.</w:t>
      </w:r>
    </w:p>
    <w:p w14:paraId="3DD7FB7F" w14:textId="77777777" w:rsidR="0028295B" w:rsidRDefault="0028295B" w:rsidP="00CA75A8">
      <w:pPr>
        <w:pStyle w:val="western"/>
        <w:spacing w:before="0" w:line="360" w:lineRule="auto"/>
        <w:rPr>
          <w:rFonts w:ascii="Cambria" w:hAnsi="Cambria"/>
          <w:sz w:val="22"/>
          <w:szCs w:val="22"/>
        </w:rPr>
      </w:pPr>
    </w:p>
    <w:p w14:paraId="21D7FF98" w14:textId="77777777" w:rsidR="00676681" w:rsidRDefault="003378E7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§ 11</w:t>
      </w:r>
    </w:p>
    <w:p w14:paraId="7675367E" w14:textId="77777777" w:rsidR="00676681" w:rsidRDefault="003378E7">
      <w:pPr>
        <w:numPr>
          <w:ilvl w:val="3"/>
          <w:numId w:val="8"/>
        </w:numPr>
        <w:tabs>
          <w:tab w:val="left" w:pos="0"/>
          <w:tab w:val="left" w:pos="426"/>
        </w:tabs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Dostawca zobowiązuje się do wykonania względem osób przez siebie zatrudnionych (niezależnie od podstawy prawnej zatrudnienia), których dane osobowe będą ujawniane Zamawiającemu w celu realizacji Umowy, obowiązku informacyjnego zgodnie z art. 14 Rozporządzenia nr 679/2016 Parlamentu Europejskiego i Rady z dnia 27 kwietnia 2016 roku w sprawie ochrony osób fizycznych w związku z przetwarzaniem danych osobowych               i w sprawie swobodnego przepływu takich danych oraz uchylenia dyrektywy 95/4/WE,                w imieniu Zamawiającego. </w:t>
      </w:r>
    </w:p>
    <w:p w14:paraId="09B87C88" w14:textId="77777777" w:rsidR="00676681" w:rsidRDefault="003378E7">
      <w:pPr>
        <w:numPr>
          <w:ilvl w:val="3"/>
          <w:numId w:val="8"/>
        </w:numPr>
        <w:tabs>
          <w:tab w:val="left" w:pos="0"/>
          <w:tab w:val="left" w:pos="426"/>
        </w:tabs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 celu wykonania zobowiązania, o którym mowa w ust. 1 powyżej, Dostawca niezwłocznie po zawarciu Umowy, lecz nie później niż w terminie miesiąca przekaże wszystkim osobom,               o których mowa w ust. 1, informacje określone w art. 14 Rozporządzenia nr 679/2016 Parlamentu Europejskiego i Rady z dnia 27 kwietnia 2016 roku w sprawie ochrony osób fizycznych w związku z przetwarzaniem danych osobowych i w sprawie swobodnego przepływu takich danych oraz uchylenia dyrektywy 95/4/WE, w imieniu Dostawcy. Dostawca zobowiązany jest niezwłocznie, lecz nie później niż w ciągu 5 dni roboczych </w:t>
      </w:r>
      <w:r w:rsidR="0028295B">
        <w:rPr>
          <w:rFonts w:ascii="Cambria" w:hAnsi="Cambria"/>
          <w:sz w:val="22"/>
          <w:szCs w:val="22"/>
        </w:rPr>
        <w:t xml:space="preserve">                  </w:t>
      </w:r>
      <w:r>
        <w:rPr>
          <w:rFonts w:ascii="Cambria" w:hAnsi="Cambria"/>
          <w:sz w:val="22"/>
          <w:szCs w:val="22"/>
        </w:rPr>
        <w:t xml:space="preserve">od otrzymania takiego żądania, przedstawić Zamawiającemu pisemne potwierdzenie otrzymania tych informacji przez osoby,  o których mowa w ust. 1. </w:t>
      </w:r>
    </w:p>
    <w:p w14:paraId="058E3185" w14:textId="77777777" w:rsidR="00676681" w:rsidRDefault="003378E7">
      <w:pPr>
        <w:numPr>
          <w:ilvl w:val="3"/>
          <w:numId w:val="8"/>
        </w:numPr>
        <w:tabs>
          <w:tab w:val="left" w:pos="0"/>
          <w:tab w:val="left" w:pos="426"/>
        </w:tabs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 xml:space="preserve">Dla uniknięcia wątpliwości Strony potwierdzają, że w razie prawomocnego nałożenia </w:t>
      </w:r>
      <w:r w:rsidR="0028295B">
        <w:rPr>
          <w:rFonts w:ascii="Cambria" w:hAnsi="Cambria"/>
          <w:sz w:val="22"/>
          <w:szCs w:val="22"/>
        </w:rPr>
        <w:t xml:space="preserve">                     </w:t>
      </w:r>
      <w:r>
        <w:rPr>
          <w:rFonts w:ascii="Cambria" w:hAnsi="Cambria"/>
          <w:sz w:val="22"/>
          <w:szCs w:val="22"/>
        </w:rPr>
        <w:t xml:space="preserve">na Zamawiającego przez właściwy sąd lub organ jakiekolwiek kary finansowej </w:t>
      </w:r>
      <w:r w:rsidR="0028295B">
        <w:rPr>
          <w:rFonts w:ascii="Cambria" w:hAnsi="Cambria"/>
          <w:sz w:val="22"/>
          <w:szCs w:val="22"/>
        </w:rPr>
        <w:t xml:space="preserve">                               </w:t>
      </w:r>
      <w:r>
        <w:rPr>
          <w:rFonts w:ascii="Cambria" w:hAnsi="Cambria"/>
          <w:sz w:val="22"/>
          <w:szCs w:val="22"/>
        </w:rPr>
        <w:t xml:space="preserve">lub prawomocnego zobowiązania do naprawienia krzywdy lub szkody, ze względu </w:t>
      </w:r>
      <w:r w:rsidR="0028295B">
        <w:rPr>
          <w:rFonts w:ascii="Cambria" w:hAnsi="Cambria"/>
          <w:sz w:val="22"/>
          <w:szCs w:val="22"/>
        </w:rPr>
        <w:t xml:space="preserve">                         </w:t>
      </w:r>
      <w:r>
        <w:rPr>
          <w:rFonts w:ascii="Cambria" w:hAnsi="Cambria"/>
          <w:sz w:val="22"/>
          <w:szCs w:val="22"/>
        </w:rPr>
        <w:t>na niewykonanie przez Dostawcę obowiązków, o których mowa w niniejszym paragrafie, Zamawiający będzie uprawniona do żądania naprawienia przez Dostawcę wynikłej stąd szkody w pełnej wysokości, niezależnie od ewentualnych ograniczeń odpowiedzialności przewidzianych w Umowie.</w:t>
      </w:r>
    </w:p>
    <w:p w14:paraId="3B0E7310" w14:textId="77777777" w:rsidR="00676681" w:rsidRDefault="00676681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</w:p>
    <w:p w14:paraId="34610C0C" w14:textId="77777777" w:rsidR="00676681" w:rsidRDefault="003378E7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§ 12</w:t>
      </w:r>
    </w:p>
    <w:p w14:paraId="0A17FD08" w14:textId="4E7FFB59" w:rsidR="00676681" w:rsidRDefault="003378E7">
      <w:pPr>
        <w:pStyle w:val="western"/>
        <w:spacing w:before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 sprawach nie uregulowanych niniejszą umową, zastosowanie mają przepisy Kodeksu</w:t>
      </w:r>
      <w:r w:rsidR="00CA75A8">
        <w:rPr>
          <w:rFonts w:ascii="Cambria" w:hAnsi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>cywilnego oraz inne obowiązujące przepisy.</w:t>
      </w:r>
    </w:p>
    <w:p w14:paraId="5552D91F" w14:textId="77777777" w:rsidR="0028295B" w:rsidRDefault="0028295B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</w:p>
    <w:p w14:paraId="66606376" w14:textId="77777777" w:rsidR="00676681" w:rsidRDefault="003378E7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§ 13</w:t>
      </w:r>
    </w:p>
    <w:p w14:paraId="1AD4809C" w14:textId="77777777" w:rsidR="00676681" w:rsidRDefault="003378E7">
      <w:pPr>
        <w:pStyle w:val="western"/>
        <w:spacing w:before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Spory między Stronami będą poddane pod rozstrzygnięcie właściwemu dla siedziby </w:t>
      </w:r>
      <w:r w:rsidR="0028295B">
        <w:rPr>
          <w:rFonts w:ascii="Cambria" w:hAnsi="Cambria"/>
          <w:sz w:val="22"/>
          <w:szCs w:val="22"/>
        </w:rPr>
        <w:t xml:space="preserve">                   </w:t>
      </w:r>
      <w:r>
        <w:rPr>
          <w:rFonts w:ascii="Cambria" w:hAnsi="Cambria"/>
          <w:sz w:val="22"/>
          <w:szCs w:val="22"/>
        </w:rPr>
        <w:t>Zamawiającego Sądowi Powszechnemu.</w:t>
      </w:r>
    </w:p>
    <w:p w14:paraId="655692DF" w14:textId="77777777" w:rsidR="0028295B" w:rsidRDefault="0028295B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</w:p>
    <w:p w14:paraId="454D69AD" w14:textId="77777777" w:rsidR="00676681" w:rsidRDefault="003378E7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§ 14</w:t>
      </w:r>
    </w:p>
    <w:p w14:paraId="45DBE492" w14:textId="77777777" w:rsidR="00676681" w:rsidRDefault="003378E7">
      <w:pPr>
        <w:pStyle w:val="western"/>
        <w:spacing w:before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Umowę niniejszą wraz ze wszystkimi załącznikami sporządzono w dwóch jednobrzmiących </w:t>
      </w:r>
      <w:r w:rsidR="0028295B">
        <w:rPr>
          <w:rFonts w:ascii="Cambria" w:hAnsi="Cambria"/>
          <w:sz w:val="22"/>
          <w:szCs w:val="22"/>
        </w:rPr>
        <w:t xml:space="preserve">          </w:t>
      </w:r>
      <w:r>
        <w:rPr>
          <w:rFonts w:ascii="Cambria" w:hAnsi="Cambria"/>
          <w:sz w:val="22"/>
          <w:szCs w:val="22"/>
        </w:rPr>
        <w:t>egzemplarzach, po jednym dla każdej ze Stron.</w:t>
      </w:r>
    </w:p>
    <w:p w14:paraId="1FDC7CE6" w14:textId="77777777" w:rsidR="0028295B" w:rsidRDefault="0028295B">
      <w:pPr>
        <w:pStyle w:val="western"/>
        <w:spacing w:before="0" w:line="360" w:lineRule="auto"/>
        <w:rPr>
          <w:rFonts w:ascii="Cambria" w:hAnsi="Cambria"/>
          <w:b/>
          <w:bCs/>
          <w:color w:val="000000"/>
          <w:sz w:val="22"/>
          <w:szCs w:val="22"/>
        </w:rPr>
      </w:pPr>
    </w:p>
    <w:p w14:paraId="68B03E72" w14:textId="77777777" w:rsidR="00676681" w:rsidRDefault="003378E7">
      <w:pPr>
        <w:pStyle w:val="NormalnyWeb1"/>
        <w:spacing w:before="0" w:after="0" w:line="360" w:lineRule="auto"/>
        <w:jc w:val="center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b/>
          <w:bCs/>
          <w:color w:val="000000"/>
          <w:sz w:val="22"/>
          <w:szCs w:val="22"/>
        </w:rPr>
        <w:t>§ 15</w:t>
      </w:r>
    </w:p>
    <w:p w14:paraId="4C5892C6" w14:textId="77777777" w:rsidR="00676681" w:rsidRDefault="003378E7">
      <w:pPr>
        <w:pStyle w:val="NormalnyWeb1"/>
        <w:spacing w:before="0" w:after="0" w:line="360" w:lineRule="auto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Do Umowy zostały dołączone następujące Załączniki, które stanowią jej integralną część:</w:t>
      </w:r>
    </w:p>
    <w:p w14:paraId="7D039D54" w14:textId="77777777" w:rsidR="00676681" w:rsidRDefault="003378E7">
      <w:pPr>
        <w:pStyle w:val="NormalnyWeb1"/>
        <w:numPr>
          <w:ilvl w:val="1"/>
          <w:numId w:val="10"/>
        </w:numPr>
        <w:spacing w:before="0" w:after="0" w:line="360" w:lineRule="auto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Oferta Dostawcy – załącznik nr 1</w:t>
      </w:r>
    </w:p>
    <w:p w14:paraId="0EB792D5" w14:textId="77777777" w:rsidR="00676681" w:rsidRDefault="003378E7">
      <w:pPr>
        <w:pStyle w:val="NormalnyWeb1"/>
        <w:numPr>
          <w:ilvl w:val="1"/>
          <w:numId w:val="10"/>
        </w:numPr>
        <w:spacing w:before="0" w:after="0" w:line="360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Kosztorys ofertowy – załącznik nr 2 części A -D</w:t>
      </w:r>
    </w:p>
    <w:p w14:paraId="3388BDD6" w14:textId="77777777" w:rsidR="00676681" w:rsidRDefault="00676681">
      <w:pPr>
        <w:pStyle w:val="western"/>
        <w:spacing w:before="0" w:line="360" w:lineRule="auto"/>
        <w:rPr>
          <w:rFonts w:ascii="Cambria" w:hAnsi="Cambria"/>
          <w:b/>
          <w:sz w:val="22"/>
          <w:szCs w:val="22"/>
        </w:rPr>
      </w:pPr>
    </w:p>
    <w:p w14:paraId="1FE78705" w14:textId="77777777" w:rsidR="00676681" w:rsidRDefault="003378E7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ZAMAWIAJĄCY: </w:t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  <w:t>DOSTAWCA:</w:t>
      </w:r>
    </w:p>
    <w:p w14:paraId="1033A136" w14:textId="77777777" w:rsidR="00676681" w:rsidRDefault="003378E7">
      <w:pPr>
        <w:spacing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 xml:space="preserve">        (MOSiR)</w:t>
      </w:r>
    </w:p>
    <w:sectPr w:rsidR="00676681" w:rsidSect="00676681">
      <w:headerReference w:type="default" r:id="rId8"/>
      <w:headerReference w:type="first" r:id="rId9"/>
      <w:pgSz w:w="11906" w:h="16838"/>
      <w:pgMar w:top="1247" w:right="1418" w:bottom="1134" w:left="1418" w:header="709" w:footer="0" w:gutter="0"/>
      <w:cols w:space="708"/>
      <w:formProt w:val="0"/>
      <w:titlePg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14F0D" w14:textId="77777777" w:rsidR="00787029" w:rsidRDefault="00787029" w:rsidP="00676681">
      <w:r>
        <w:separator/>
      </w:r>
    </w:p>
  </w:endnote>
  <w:endnote w:type="continuationSeparator" w:id="0">
    <w:p w14:paraId="3C4D7977" w14:textId="77777777" w:rsidR="00787029" w:rsidRDefault="00787029" w:rsidP="00676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20518" w14:textId="77777777" w:rsidR="00787029" w:rsidRDefault="00787029" w:rsidP="00676681">
      <w:r>
        <w:separator/>
      </w:r>
    </w:p>
  </w:footnote>
  <w:footnote w:type="continuationSeparator" w:id="0">
    <w:p w14:paraId="0F7C3949" w14:textId="77777777" w:rsidR="00787029" w:rsidRDefault="00787029" w:rsidP="00676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74E9" w14:textId="6209182D" w:rsidR="00676681" w:rsidRDefault="00000000">
    <w:pPr>
      <w:pStyle w:val="Nagwek2"/>
    </w:pPr>
    <w:r>
      <w:pict w14:anchorId="7012CD28">
        <v:shapetype id="_x0000_m1029" coordsize="21600,21600" o:spt="100" adj="10800,,0" path="m@9,l@10,em@11,21600l@12,21600e">
          <v:stroke joinstyle="miter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o:connecttype="segments"/>
          <v:handles>
            <v:h position="@0,center"/>
          </v:handles>
        </v:shapetype>
      </w:pict>
    </w:r>
    <w:r>
      <w:pict w14:anchorId="1C556142">
        <v:shape id="PowerPlusWaterMarkObject455456533" o:spid="_x0000_s1027" type="#_x0000_m1029" style="position:absolute;margin-left:0;margin-top:0;width:449.2pt;height:117.2pt;rotation:315;z-index:251658240;mso-wrap-style:none;mso-position-horizontal:center;mso-position-horizontal-relative:margin;mso-position-vertical:center;mso-position-vertical-relative:margin;v-text-anchor:middle" o:spt="100" o:allowincell="f" adj="10800,,0" path="m@9,l@10,em@11,21600l@12,21600e" fillcolor="#5a5a5a" stroked="f" strokecolor="#3465a4">
          <v:fill color2="#a5a5a5" o:detectmouseclick="t" type="solid"/>
          <v:stroke joinstyle="round" endcap="flat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 textboxrect="3163,3163,18437,18437"/>
          <v:textpath on="t" style="font-family:&quot;Times New Roman&quot;;font-size:105pt" fitshape="t" trim="t" string="PROJEKT"/>
          <v:handles>
            <v:h position="@0,center"/>
          </v:handles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3AC" w14:textId="77777777" w:rsidR="00676681" w:rsidRDefault="00000000">
    <w:pPr>
      <w:pStyle w:val="Nagwek2"/>
    </w:pPr>
    <w:r>
      <w:pict w14:anchorId="75182427">
        <v:shapetype id="_x0000_m1028" coordsize="21600,21600" o:spt="100" adj="10800,,0" path="m@9,l@10,em@11,21600l@12,21600e">
          <v:stroke joinstyle="miter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o:connecttype="segments"/>
          <v:handles>
            <v:h position="@0,center"/>
          </v:handles>
        </v:shapetype>
      </w:pict>
    </w:r>
    <w:r>
      <w:pict w14:anchorId="3A2FDF55">
        <v:shape id="PowerPlusWaterMarkObject455456531" o:spid="_x0000_s1025" type="#_x0000_m1028" style="position:absolute;margin-left:0;margin-top:0;width:449.2pt;height:117.2pt;rotation:315;z-index:251659264;mso-wrap-style:none;mso-position-horizontal:center;mso-position-horizontal-relative:margin;mso-position-vertical:center;mso-position-vertical-relative:margin;v-text-anchor:middle" o:spt="100" o:allowincell="f" adj="10800,,0" path="m@9,l@10,em@11,21600l@12,21600e" fillcolor="#5a5a5a" stroked="f" strokecolor="#3465a4">
          <v:fill color2="#a5a5a5" o:detectmouseclick="t" type="solid"/>
          <v:stroke joinstyle="round" endcap="flat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 textboxrect="3163,3163,18437,18437"/>
          <v:textpath on="t" style="font-family:&quot;Times New Roman&quot;;font-size:105pt" fitshape="t" trim="t" string="PROJEKT"/>
          <v:handles>
            <v:h position="@0,center"/>
          </v:handles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sz w:val="22"/>
        <w:szCs w:val="22"/>
      </w:rPr>
    </w:lvl>
  </w:abstractNum>
  <w:abstractNum w:abstractNumId="1" w15:restartNumberingAfterBreak="0">
    <w:nsid w:val="0F526F26"/>
    <w:multiLevelType w:val="multilevel"/>
    <w:tmpl w:val="BA5E5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A75D21"/>
    <w:multiLevelType w:val="multilevel"/>
    <w:tmpl w:val="060AEE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795152"/>
    <w:multiLevelType w:val="multilevel"/>
    <w:tmpl w:val="193C8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kern w:val="2"/>
        <w:position w:val="0"/>
        <w:sz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CC130B"/>
    <w:multiLevelType w:val="multilevel"/>
    <w:tmpl w:val="72208E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2AD7332"/>
    <w:multiLevelType w:val="multilevel"/>
    <w:tmpl w:val="3F5053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528317F"/>
    <w:multiLevelType w:val="multilevel"/>
    <w:tmpl w:val="0F2C6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0E1CDF"/>
    <w:multiLevelType w:val="multilevel"/>
    <w:tmpl w:val="BD201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0E21AB4"/>
    <w:multiLevelType w:val="multilevel"/>
    <w:tmpl w:val="539A99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3E4BE3"/>
    <w:multiLevelType w:val="multilevel"/>
    <w:tmpl w:val="21A66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AA6756"/>
    <w:multiLevelType w:val="multilevel"/>
    <w:tmpl w:val="287EC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145401"/>
    <w:multiLevelType w:val="multilevel"/>
    <w:tmpl w:val="9EB4D202"/>
    <w:lvl w:ilvl="0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32145916">
    <w:abstractNumId w:val="11"/>
  </w:num>
  <w:num w:numId="2" w16cid:durableId="464085930">
    <w:abstractNumId w:val="7"/>
  </w:num>
  <w:num w:numId="3" w16cid:durableId="1314673818">
    <w:abstractNumId w:val="3"/>
  </w:num>
  <w:num w:numId="4" w16cid:durableId="233857302">
    <w:abstractNumId w:val="2"/>
  </w:num>
  <w:num w:numId="5" w16cid:durableId="2119790760">
    <w:abstractNumId w:val="1"/>
  </w:num>
  <w:num w:numId="6" w16cid:durableId="329603654">
    <w:abstractNumId w:val="10"/>
  </w:num>
  <w:num w:numId="7" w16cid:durableId="1078357547">
    <w:abstractNumId w:val="8"/>
  </w:num>
  <w:num w:numId="8" w16cid:durableId="322395452">
    <w:abstractNumId w:val="9"/>
  </w:num>
  <w:num w:numId="9" w16cid:durableId="1838770062">
    <w:abstractNumId w:val="4"/>
  </w:num>
  <w:num w:numId="10" w16cid:durableId="202601424">
    <w:abstractNumId w:val="6"/>
  </w:num>
  <w:num w:numId="11" w16cid:durableId="288584808">
    <w:abstractNumId w:val="5"/>
  </w:num>
  <w:num w:numId="12" w16cid:durableId="1764181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681"/>
    <w:rsid w:val="00130C09"/>
    <w:rsid w:val="00133472"/>
    <w:rsid w:val="001A0D47"/>
    <w:rsid w:val="0028295B"/>
    <w:rsid w:val="002957E2"/>
    <w:rsid w:val="003378E7"/>
    <w:rsid w:val="00365B5D"/>
    <w:rsid w:val="003B7494"/>
    <w:rsid w:val="004767B5"/>
    <w:rsid w:val="004969FF"/>
    <w:rsid w:val="00575571"/>
    <w:rsid w:val="00676681"/>
    <w:rsid w:val="00787029"/>
    <w:rsid w:val="007C17CA"/>
    <w:rsid w:val="00800DC4"/>
    <w:rsid w:val="009110FD"/>
    <w:rsid w:val="009F663D"/>
    <w:rsid w:val="00A00924"/>
    <w:rsid w:val="00B37610"/>
    <w:rsid w:val="00B86E24"/>
    <w:rsid w:val="00BE24CF"/>
    <w:rsid w:val="00C6286C"/>
    <w:rsid w:val="00CA75A8"/>
    <w:rsid w:val="00D469D8"/>
    <w:rsid w:val="00D82AB8"/>
    <w:rsid w:val="00DD7D19"/>
    <w:rsid w:val="00DE23FF"/>
    <w:rsid w:val="00EE3B57"/>
    <w:rsid w:val="00F70EE1"/>
    <w:rsid w:val="00F86114"/>
    <w:rsid w:val="00FC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D19BC"/>
  <w15:docId w15:val="{64E50087-1099-4EFF-9D2B-A03D3AC8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574"/>
    <w:rPr>
      <w:kern w:val="2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agwek1"/>
    <w:qFormat/>
    <w:rsid w:val="007C2574"/>
    <w:pPr>
      <w:outlineLvl w:val="0"/>
    </w:pPr>
  </w:style>
  <w:style w:type="paragraph" w:customStyle="1" w:styleId="Nagwek21">
    <w:name w:val="Nagłówek 21"/>
    <w:basedOn w:val="Normalny"/>
    <w:qFormat/>
    <w:rsid w:val="007C2574"/>
    <w:pPr>
      <w:keepNext/>
      <w:suppressAutoHyphens w:val="0"/>
      <w:spacing w:before="280" w:after="280"/>
      <w:jc w:val="both"/>
      <w:outlineLvl w:val="1"/>
    </w:pPr>
    <w:rPr>
      <w:b/>
      <w:bCs/>
      <w:i/>
      <w:iCs/>
      <w:sz w:val="36"/>
      <w:szCs w:val="36"/>
      <w:lang w:eastAsia="pl-PL"/>
    </w:rPr>
  </w:style>
  <w:style w:type="paragraph" w:customStyle="1" w:styleId="Nagwek31">
    <w:name w:val="Nagłówek 31"/>
    <w:basedOn w:val="Nagwek1"/>
    <w:qFormat/>
    <w:rsid w:val="007C2574"/>
    <w:pPr>
      <w:outlineLvl w:val="2"/>
    </w:pPr>
  </w:style>
  <w:style w:type="character" w:customStyle="1" w:styleId="Domylnaczcionkaakapitu1">
    <w:name w:val="Domyślna czcionka akapitu1"/>
    <w:qFormat/>
    <w:rsid w:val="007C2574"/>
  </w:style>
  <w:style w:type="character" w:customStyle="1" w:styleId="Numerstrony1">
    <w:name w:val="Numer strony1"/>
    <w:basedOn w:val="Domylnaczcionkaakapitu1"/>
    <w:qFormat/>
    <w:rsid w:val="007C2574"/>
  </w:style>
  <w:style w:type="character" w:customStyle="1" w:styleId="TekstpodstawowyZnak">
    <w:name w:val="Tekst podstawowy Znak"/>
    <w:qFormat/>
    <w:rsid w:val="007C257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qFormat/>
    <w:rsid w:val="007C2574"/>
    <w:rPr>
      <w:rFonts w:ascii="Times New Roman" w:eastAsia="Times New Roman" w:hAnsi="Times New Roman" w:cs="Times New Roman"/>
      <w:sz w:val="24"/>
      <w:lang w:eastAsia="ar-SA"/>
    </w:rPr>
  </w:style>
  <w:style w:type="character" w:customStyle="1" w:styleId="TytuZnak">
    <w:name w:val="Tytuł Znak"/>
    <w:qFormat/>
    <w:rsid w:val="007C2574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PodtytuZnak">
    <w:name w:val="Podtytuł Znak"/>
    <w:qFormat/>
    <w:rsid w:val="007C257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Znak">
    <w:name w:val="Nagłówek Znak"/>
    <w:qFormat/>
    <w:rsid w:val="007C257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2Znak">
    <w:name w:val="Nagłówek 2 Znak"/>
    <w:qFormat/>
    <w:rsid w:val="007C2574"/>
    <w:rPr>
      <w:rFonts w:ascii="Times New Roman" w:eastAsia="Times New Roman" w:hAnsi="Times New Roman" w:cs="Times New Roman"/>
      <w:b/>
      <w:bCs/>
      <w:i/>
      <w:iCs/>
      <w:sz w:val="36"/>
      <w:szCs w:val="36"/>
      <w:lang w:eastAsia="pl-PL"/>
    </w:rPr>
  </w:style>
  <w:style w:type="character" w:customStyle="1" w:styleId="ZwykytekstZnak">
    <w:name w:val="Zwykły tekst Znak"/>
    <w:qFormat/>
    <w:rsid w:val="007C2574"/>
    <w:rPr>
      <w:rFonts w:ascii="Consolas" w:eastAsia="Calibri" w:hAnsi="Consolas" w:cs="Times New Roman"/>
      <w:sz w:val="21"/>
      <w:szCs w:val="21"/>
    </w:rPr>
  </w:style>
  <w:style w:type="character" w:customStyle="1" w:styleId="TekstdymkaZnak">
    <w:name w:val="Tekst dymka Znak"/>
    <w:qFormat/>
    <w:rsid w:val="007C257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dokomentarza1">
    <w:name w:val="Odwołanie do komentarza1"/>
    <w:qFormat/>
    <w:rsid w:val="007C2574"/>
    <w:rPr>
      <w:sz w:val="16"/>
      <w:szCs w:val="16"/>
    </w:rPr>
  </w:style>
  <w:style w:type="character" w:customStyle="1" w:styleId="TekstkomentarzaZnak">
    <w:name w:val="Tekst komentarza Znak"/>
    <w:qFormat/>
    <w:rsid w:val="007C25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qFormat/>
    <w:rsid w:val="007C257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StopkaZnak">
    <w:name w:val="Stopka Znak"/>
    <w:qFormat/>
    <w:rsid w:val="007C257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qFormat/>
    <w:rsid w:val="006D7C21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qFormat/>
    <w:rsid w:val="006D7C21"/>
    <w:rPr>
      <w:kern w:val="2"/>
      <w:lang w:eastAsia="ar-SA"/>
    </w:rPr>
  </w:style>
  <w:style w:type="character" w:customStyle="1" w:styleId="TematkomentarzaZnak1">
    <w:name w:val="Temat komentarza Znak1"/>
    <w:link w:val="Tematkomentarza"/>
    <w:uiPriority w:val="99"/>
    <w:semiHidden/>
    <w:qFormat/>
    <w:rsid w:val="006D7C21"/>
    <w:rPr>
      <w:b/>
      <w:bCs/>
      <w:kern w:val="2"/>
      <w:lang w:eastAsia="ar-SA"/>
    </w:rPr>
  </w:style>
  <w:style w:type="character" w:customStyle="1" w:styleId="TekstdymkaZnak1">
    <w:name w:val="Tekst dymka Znak1"/>
    <w:link w:val="Tekstdymka"/>
    <w:uiPriority w:val="99"/>
    <w:semiHidden/>
    <w:qFormat/>
    <w:rsid w:val="006D7C21"/>
    <w:rPr>
      <w:rFonts w:ascii="Tahoma" w:hAnsi="Tahoma" w:cs="Tahoma"/>
      <w:kern w:val="2"/>
      <w:sz w:val="16"/>
      <w:szCs w:val="16"/>
      <w:lang w:eastAsia="ar-SA"/>
    </w:rPr>
  </w:style>
  <w:style w:type="character" w:styleId="Hipercze">
    <w:name w:val="Hyperlink"/>
    <w:rsid w:val="00DB76C0"/>
    <w:rPr>
      <w:color w:val="000080"/>
      <w:u w:val="single"/>
    </w:rPr>
  </w:style>
  <w:style w:type="character" w:customStyle="1" w:styleId="object">
    <w:name w:val="object"/>
    <w:qFormat/>
    <w:rsid w:val="00DB76C0"/>
  </w:style>
  <w:style w:type="character" w:customStyle="1" w:styleId="Numerwiersza1">
    <w:name w:val="Numer wiersza1"/>
    <w:rsid w:val="00676681"/>
  </w:style>
  <w:style w:type="paragraph" w:styleId="Nagwek">
    <w:name w:val="header"/>
    <w:basedOn w:val="Normalny"/>
    <w:next w:val="Tekstpodstawowy"/>
    <w:qFormat/>
    <w:rsid w:val="0067668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C2574"/>
    <w:pPr>
      <w:widowControl w:val="0"/>
      <w:spacing w:before="320"/>
      <w:jc w:val="both"/>
    </w:pPr>
    <w:rPr>
      <w:szCs w:val="20"/>
    </w:rPr>
  </w:style>
  <w:style w:type="paragraph" w:styleId="Lista">
    <w:name w:val="List"/>
    <w:basedOn w:val="Tekstpodstawowy"/>
    <w:rsid w:val="007C2574"/>
    <w:rPr>
      <w:rFonts w:cs="Mangal"/>
    </w:rPr>
  </w:style>
  <w:style w:type="paragraph" w:customStyle="1" w:styleId="Legenda1">
    <w:name w:val="Legenda1"/>
    <w:basedOn w:val="Normalny"/>
    <w:qFormat/>
    <w:rsid w:val="0067668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7C2574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rsid w:val="007C257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Legenda">
    <w:name w:val="caption"/>
    <w:basedOn w:val="Normalny"/>
    <w:qFormat/>
    <w:rsid w:val="007C2574"/>
    <w:pPr>
      <w:suppressLineNumbers/>
      <w:spacing w:before="120" w:after="120"/>
    </w:pPr>
    <w:rPr>
      <w:rFonts w:cs="Mangal"/>
      <w:i/>
      <w:iCs/>
    </w:rPr>
  </w:style>
  <w:style w:type="paragraph" w:customStyle="1" w:styleId="FR1">
    <w:name w:val="FR1"/>
    <w:qFormat/>
    <w:rsid w:val="007C2574"/>
    <w:pPr>
      <w:widowControl w:val="0"/>
      <w:spacing w:before="280" w:line="434" w:lineRule="auto"/>
      <w:ind w:left="240"/>
      <w:jc w:val="right"/>
    </w:pPr>
    <w:rPr>
      <w:kern w:val="2"/>
      <w:sz w:val="24"/>
      <w:szCs w:val="22"/>
      <w:lang w:eastAsia="ar-SA"/>
    </w:rPr>
  </w:style>
  <w:style w:type="paragraph" w:styleId="Tekstpodstawowywcity">
    <w:name w:val="Body Text Indent"/>
    <w:basedOn w:val="Normalny"/>
    <w:rsid w:val="007C2574"/>
    <w:pPr>
      <w:widowControl w:val="0"/>
      <w:ind w:left="400" w:hanging="380"/>
      <w:jc w:val="both"/>
    </w:pPr>
    <w:rPr>
      <w:szCs w:val="22"/>
    </w:rPr>
  </w:style>
  <w:style w:type="paragraph" w:styleId="Tytu">
    <w:name w:val="Title"/>
    <w:basedOn w:val="Normalny"/>
    <w:qFormat/>
    <w:rsid w:val="007C2574"/>
    <w:pPr>
      <w:widowControl w:val="0"/>
      <w:jc w:val="center"/>
    </w:pPr>
    <w:rPr>
      <w:b/>
      <w:bCs/>
      <w:sz w:val="28"/>
      <w:szCs w:val="20"/>
    </w:rPr>
  </w:style>
  <w:style w:type="paragraph" w:styleId="Podtytu">
    <w:name w:val="Subtitle"/>
    <w:basedOn w:val="Normalny"/>
    <w:qFormat/>
    <w:rsid w:val="007C2574"/>
    <w:pPr>
      <w:widowControl w:val="0"/>
      <w:jc w:val="both"/>
    </w:pPr>
    <w:rPr>
      <w:szCs w:val="20"/>
    </w:rPr>
  </w:style>
  <w:style w:type="paragraph" w:customStyle="1" w:styleId="Gwkaistopka">
    <w:name w:val="Główka i stopka"/>
    <w:basedOn w:val="Normalny"/>
    <w:qFormat/>
    <w:rsid w:val="00676681"/>
  </w:style>
  <w:style w:type="paragraph" w:customStyle="1" w:styleId="Nagwek2">
    <w:name w:val="Nagłówek2"/>
    <w:basedOn w:val="Normalny"/>
    <w:rsid w:val="007C2574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7C2574"/>
    <w:rPr>
      <w:rFonts w:eastAsia="Arial"/>
      <w:kern w:val="2"/>
      <w:sz w:val="24"/>
      <w:szCs w:val="24"/>
      <w:lang w:eastAsia="ar-SA"/>
    </w:rPr>
  </w:style>
  <w:style w:type="paragraph" w:customStyle="1" w:styleId="NormalnyWeb1">
    <w:name w:val="Normalny (Web)1"/>
    <w:basedOn w:val="Normalny"/>
    <w:qFormat/>
    <w:rsid w:val="00DB76C0"/>
    <w:pPr>
      <w:suppressAutoHyphens w:val="0"/>
      <w:spacing w:before="100" w:after="100" w:line="100" w:lineRule="atLeast"/>
    </w:pPr>
    <w:rPr>
      <w:rFonts w:eastAsia="Arial"/>
      <w:lang w:eastAsia="zh-CN"/>
    </w:rPr>
  </w:style>
  <w:style w:type="paragraph" w:customStyle="1" w:styleId="Tekstpodstawowy31">
    <w:name w:val="Tekst podstawowy 31"/>
    <w:basedOn w:val="Normalny"/>
    <w:qFormat/>
    <w:rsid w:val="007C2574"/>
    <w:pPr>
      <w:widowControl w:val="0"/>
      <w:jc w:val="both"/>
    </w:pPr>
    <w:rPr>
      <w:rFonts w:eastAsia="Arial Unicode MS"/>
    </w:rPr>
  </w:style>
  <w:style w:type="paragraph" w:customStyle="1" w:styleId="Akapitzlist1">
    <w:name w:val="Akapit z listą1"/>
    <w:basedOn w:val="Normalny"/>
    <w:qFormat/>
    <w:rsid w:val="007C257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Normalny"/>
    <w:qFormat/>
    <w:rsid w:val="007C2574"/>
    <w:pPr>
      <w:suppressAutoHyphens w:val="0"/>
      <w:spacing w:before="318"/>
      <w:jc w:val="both"/>
    </w:pPr>
    <w:rPr>
      <w:lang w:eastAsia="pl-PL"/>
    </w:rPr>
  </w:style>
  <w:style w:type="paragraph" w:customStyle="1" w:styleId="Zwykytekst1">
    <w:name w:val="Zwykły tekst1"/>
    <w:basedOn w:val="Normalny"/>
    <w:qFormat/>
    <w:rsid w:val="007C2574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paragraph" w:customStyle="1" w:styleId="WW-Domylnie">
    <w:name w:val="WW-Domyślnie"/>
    <w:qFormat/>
    <w:rsid w:val="007C2574"/>
    <w:pPr>
      <w:widowControl w:val="0"/>
    </w:pPr>
    <w:rPr>
      <w:kern w:val="2"/>
      <w:lang w:eastAsia="ar-SA"/>
    </w:rPr>
  </w:style>
  <w:style w:type="paragraph" w:customStyle="1" w:styleId="Tekstdymka1">
    <w:name w:val="Tekst dymka1"/>
    <w:basedOn w:val="Normalny"/>
    <w:qFormat/>
    <w:rsid w:val="007C2574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sid w:val="007C2574"/>
    <w:rPr>
      <w:sz w:val="20"/>
      <w:szCs w:val="20"/>
    </w:rPr>
  </w:style>
  <w:style w:type="paragraph" w:customStyle="1" w:styleId="Tematkomentarza1">
    <w:name w:val="Temat komentarza1"/>
    <w:basedOn w:val="Tekstkomentarza1"/>
    <w:qFormat/>
    <w:rsid w:val="007C2574"/>
    <w:rPr>
      <w:b/>
      <w:bCs/>
    </w:rPr>
  </w:style>
  <w:style w:type="paragraph" w:customStyle="1" w:styleId="Stopka1">
    <w:name w:val="Stopka1"/>
    <w:basedOn w:val="Normalny"/>
    <w:rsid w:val="007C2574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7C2574"/>
  </w:style>
  <w:style w:type="paragraph" w:customStyle="1" w:styleId="Cytaty">
    <w:name w:val="Cytaty"/>
    <w:basedOn w:val="Normalny"/>
    <w:qFormat/>
    <w:rsid w:val="007C2574"/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6D7C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qFormat/>
    <w:rsid w:val="006D7C21"/>
    <w:rPr>
      <w:b/>
      <w:bCs/>
    </w:rPr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6D7C21"/>
    <w:rPr>
      <w:rFonts w:ascii="Tahoma" w:hAnsi="Tahoma"/>
      <w:sz w:val="16"/>
      <w:szCs w:val="16"/>
    </w:rPr>
  </w:style>
  <w:style w:type="paragraph" w:styleId="NormalnyWeb">
    <w:name w:val="Normal (Web)"/>
    <w:basedOn w:val="Normalny"/>
    <w:qFormat/>
    <w:rsid w:val="00AA138F"/>
    <w:pPr>
      <w:suppressAutoHyphens w:val="0"/>
      <w:spacing w:before="318"/>
      <w:jc w:val="both"/>
    </w:pPr>
    <w:rPr>
      <w:kern w:val="0"/>
    </w:rPr>
  </w:style>
  <w:style w:type="paragraph" w:customStyle="1" w:styleId="NormalnyWeb3">
    <w:name w:val="Normalny (Web)3"/>
    <w:basedOn w:val="Normalny"/>
    <w:qFormat/>
    <w:rsid w:val="009307A6"/>
    <w:pPr>
      <w:spacing w:before="100" w:after="100" w:line="100" w:lineRule="atLeast"/>
    </w:pPr>
    <w:rPr>
      <w:kern w:val="0"/>
    </w:rPr>
  </w:style>
  <w:style w:type="paragraph" w:styleId="Poprawka">
    <w:name w:val="Revision"/>
    <w:uiPriority w:val="99"/>
    <w:semiHidden/>
    <w:qFormat/>
    <w:rsid w:val="009307A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opka">
    <w:name w:val="footer"/>
    <w:basedOn w:val="Normalny"/>
    <w:link w:val="StopkaZnak1"/>
    <w:uiPriority w:val="99"/>
    <w:unhideWhenUsed/>
    <w:rsid w:val="003B749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B7494"/>
    <w:rPr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64A3C-B620-4444-BCE8-4B332C61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7</Pages>
  <Words>2120</Words>
  <Characters>12725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 Bystrzyca</Company>
  <LinksUpToDate>false</LinksUpToDate>
  <CharactersWithSpaces>14816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Kliczka</dc:creator>
  <dc:description/>
  <cp:lastModifiedBy>Aleksandra Lesiak</cp:lastModifiedBy>
  <cp:revision>18</cp:revision>
  <cp:lastPrinted>2021-04-21T12:14:00Z</cp:lastPrinted>
  <dcterms:created xsi:type="dcterms:W3CDTF">2025-03-03T11:46:00Z</dcterms:created>
  <dcterms:modified xsi:type="dcterms:W3CDTF">2026-04-17T10:31:00Z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